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B019BC3" w14:textId="77777777" w:rsidR="00FE37BC" w:rsidRPr="004A05EA" w:rsidRDefault="00FE37BC" w:rsidP="00FE37BC">
      <w:pPr>
        <w:spacing w:after="0" w:line="240" w:lineRule="auto"/>
        <w:rPr>
          <w:rFonts w:ascii="Arial" w:eastAsia="Times New Roman" w:hAnsi="Arial" w:cs="Arial"/>
          <w:color w:val="000000" w:themeColor="text1"/>
          <w:sz w:val="28"/>
          <w:szCs w:val="28"/>
        </w:rPr>
      </w:pPr>
      <w:r w:rsidRPr="00784812">
        <w:rPr>
          <w:rFonts w:ascii="Arial" w:eastAsia="Times New Roman" w:hAnsi="Arial" w:cs="Arial"/>
          <w:b/>
          <w:bCs/>
          <w:color w:val="000000" w:themeColor="text1"/>
          <w:sz w:val="28"/>
          <w:szCs w:val="28"/>
          <w:bdr w:val="none" w:sz="0" w:space="0" w:color="auto" w:frame="1"/>
        </w:rPr>
        <w:t>Assignment Specifications</w:t>
      </w:r>
      <w:r w:rsidR="004A05EA">
        <w:rPr>
          <w:rFonts w:ascii="Arial" w:eastAsia="Times New Roman" w:hAnsi="Arial" w:cs="Arial"/>
          <w:b/>
          <w:bCs/>
          <w:color w:val="000000" w:themeColor="text1"/>
          <w:sz w:val="28"/>
          <w:szCs w:val="28"/>
          <w:bdr w:val="none" w:sz="0" w:space="0" w:color="auto" w:frame="1"/>
        </w:rPr>
        <w:t>:</w:t>
      </w:r>
    </w:p>
    <w:p w14:paraId="07C17C6F" w14:textId="77777777" w:rsidR="00890E74" w:rsidRPr="00784812" w:rsidRDefault="00890E74" w:rsidP="00FE37BC">
      <w:pPr>
        <w:shd w:val="clear" w:color="auto" w:fill="FFFFFF"/>
        <w:spacing w:after="0" w:line="240" w:lineRule="auto"/>
        <w:textAlignment w:val="center"/>
        <w:rPr>
          <w:rFonts w:ascii="Arial" w:eastAsia="Times New Roman" w:hAnsi="Arial" w:cs="Arial"/>
          <w:color w:val="000000" w:themeColor="text1"/>
          <w:sz w:val="28"/>
          <w:szCs w:val="28"/>
          <w:bdr w:val="none" w:sz="0" w:space="0" w:color="auto" w:frame="1"/>
          <w:shd w:val="clear" w:color="auto" w:fill="FFFFFF"/>
        </w:rPr>
      </w:pPr>
    </w:p>
    <w:p w14:paraId="24CF53B7" w14:textId="77777777" w:rsidR="005226CC" w:rsidRPr="00784812" w:rsidRDefault="00D64BC4" w:rsidP="005226CC">
      <w:pPr>
        <w:spacing w:before="100" w:beforeAutospacing="1" w:after="100" w:afterAutospacing="1" w:line="240" w:lineRule="auto"/>
        <w:outlineLvl w:val="2"/>
        <w:rPr>
          <w:rFonts w:ascii="Arial" w:eastAsia="Times New Roman" w:hAnsi="Arial" w:cs="Arial"/>
          <w:b/>
          <w:bCs/>
          <w:color w:val="000000"/>
          <w:sz w:val="28"/>
          <w:szCs w:val="28"/>
        </w:rPr>
      </w:pPr>
      <w:r w:rsidRPr="00784812">
        <w:rPr>
          <w:rFonts w:ascii="Arial" w:eastAsia="Times New Roman" w:hAnsi="Arial" w:cs="Arial"/>
          <w:b/>
          <w:bCs/>
          <w:color w:val="000000"/>
          <w:sz w:val="28"/>
          <w:szCs w:val="28"/>
        </w:rPr>
        <w:t xml:space="preserve">Project Title: </w:t>
      </w:r>
      <w:r w:rsidR="005226CC" w:rsidRPr="00784812">
        <w:rPr>
          <w:rFonts w:ascii="Arial" w:eastAsia="Times New Roman" w:hAnsi="Arial" w:cs="Arial"/>
          <w:b/>
          <w:bCs/>
          <w:color w:val="000000"/>
          <w:sz w:val="28"/>
          <w:szCs w:val="28"/>
        </w:rPr>
        <w:t> A Survey Pa</w:t>
      </w:r>
      <w:r w:rsidR="002D176A">
        <w:rPr>
          <w:rFonts w:ascii="Arial" w:eastAsia="Times New Roman" w:hAnsi="Arial" w:cs="Arial"/>
          <w:b/>
          <w:bCs/>
          <w:color w:val="000000"/>
          <w:sz w:val="28"/>
          <w:szCs w:val="28"/>
        </w:rPr>
        <w:t>per on ITS Governance Framework (CMMI)</w:t>
      </w:r>
    </w:p>
    <w:p w14:paraId="40CB5F75" w14:textId="77777777" w:rsidR="005226CC" w:rsidRPr="00FF58D1" w:rsidRDefault="005226CC" w:rsidP="005226CC">
      <w:pPr>
        <w:spacing w:before="100" w:beforeAutospacing="1" w:after="100" w:afterAutospacing="1" w:line="240" w:lineRule="auto"/>
        <w:outlineLvl w:val="2"/>
        <w:rPr>
          <w:rFonts w:ascii="Arial" w:eastAsia="Times New Roman" w:hAnsi="Arial" w:cs="Arial"/>
          <w:b/>
          <w:bCs/>
          <w:color w:val="000000"/>
          <w:sz w:val="24"/>
          <w:szCs w:val="24"/>
        </w:rPr>
      </w:pPr>
      <w:r w:rsidRPr="00784812">
        <w:rPr>
          <w:rFonts w:ascii="Arial" w:eastAsia="Times New Roman" w:hAnsi="Arial" w:cs="Arial"/>
          <w:b/>
          <w:bCs/>
          <w:color w:val="000000"/>
          <w:sz w:val="28"/>
          <w:szCs w:val="28"/>
        </w:rPr>
        <w:t>Scope of this Project</w:t>
      </w:r>
    </w:p>
    <w:p w14:paraId="5519EC63" w14:textId="77777777" w:rsidR="005226CC" w:rsidRPr="000F4A5F" w:rsidRDefault="005226CC" w:rsidP="005226CC">
      <w:pPr>
        <w:spacing w:before="100" w:beforeAutospacing="1" w:after="100" w:afterAutospacing="1" w:line="240" w:lineRule="auto"/>
        <w:rPr>
          <w:rFonts w:ascii="Arial" w:eastAsia="Times New Roman" w:hAnsi="Arial" w:cs="Arial"/>
          <w:color w:val="000000"/>
          <w:sz w:val="24"/>
          <w:szCs w:val="24"/>
        </w:rPr>
      </w:pPr>
      <w:r w:rsidRPr="00FF58D1">
        <w:rPr>
          <w:rFonts w:ascii="Arial" w:eastAsia="Times New Roman" w:hAnsi="Arial" w:cs="Arial"/>
          <w:color w:val="000000"/>
          <w:sz w:val="24"/>
          <w:szCs w:val="24"/>
        </w:rPr>
        <w:t>The scope of th</w:t>
      </w:r>
      <w:r w:rsidRPr="000F4A5F">
        <w:rPr>
          <w:rFonts w:ascii="Arial" w:eastAsia="Times New Roman" w:hAnsi="Arial" w:cs="Arial"/>
          <w:color w:val="000000"/>
          <w:sz w:val="24"/>
          <w:szCs w:val="24"/>
        </w:rPr>
        <w:t>is term project</w:t>
      </w:r>
      <w:r w:rsidRPr="00FF58D1">
        <w:rPr>
          <w:rFonts w:ascii="Arial" w:eastAsia="Times New Roman" w:hAnsi="Arial" w:cs="Arial"/>
          <w:color w:val="000000"/>
          <w:sz w:val="24"/>
          <w:szCs w:val="24"/>
        </w:rPr>
        <w:t> is restricted</w:t>
      </w:r>
      <w:r w:rsidRPr="000F4A5F">
        <w:rPr>
          <w:rFonts w:ascii="Arial" w:eastAsia="Times New Roman" w:hAnsi="Arial" w:cs="Arial"/>
          <w:color w:val="000000"/>
          <w:sz w:val="24"/>
          <w:szCs w:val="24"/>
        </w:rPr>
        <w:t xml:space="preserve"> </w:t>
      </w:r>
      <w:r w:rsidRPr="00FF58D1">
        <w:rPr>
          <w:rFonts w:ascii="Arial" w:eastAsia="Times New Roman" w:hAnsi="Arial" w:cs="Arial"/>
          <w:color w:val="000000"/>
          <w:sz w:val="24"/>
          <w:szCs w:val="24"/>
        </w:rPr>
        <w:t xml:space="preserve">to </w:t>
      </w:r>
      <w:r w:rsidRPr="004A05EA">
        <w:rPr>
          <w:rFonts w:ascii="Arial" w:eastAsia="Times New Roman" w:hAnsi="Arial" w:cs="Arial"/>
          <w:b/>
          <w:color w:val="000000"/>
          <w:sz w:val="24"/>
          <w:szCs w:val="24"/>
          <w:u w:val="single"/>
        </w:rPr>
        <w:t>CMMI</w:t>
      </w:r>
      <w:r w:rsidR="002D176A">
        <w:rPr>
          <w:rFonts w:ascii="Arial" w:eastAsia="Times New Roman" w:hAnsi="Arial" w:cs="Arial"/>
          <w:color w:val="000000"/>
          <w:sz w:val="24"/>
          <w:szCs w:val="24"/>
        </w:rPr>
        <w:t>: a framework</w:t>
      </w:r>
      <w:r w:rsidRPr="00FF58D1">
        <w:rPr>
          <w:rFonts w:ascii="Arial" w:eastAsia="Times New Roman" w:hAnsi="Arial" w:cs="Arial"/>
          <w:color w:val="000000"/>
          <w:sz w:val="24"/>
          <w:szCs w:val="24"/>
        </w:rPr>
        <w:t xml:space="preserve"> currently often mentioned in the IT Governance studies. </w:t>
      </w:r>
      <w:r w:rsidR="001D48B9">
        <w:rPr>
          <w:rFonts w:ascii="Arial" w:eastAsia="Times New Roman" w:hAnsi="Arial" w:cs="Arial"/>
          <w:color w:val="000000"/>
          <w:sz w:val="24"/>
          <w:szCs w:val="24"/>
        </w:rPr>
        <w:t>O</w:t>
      </w:r>
      <w:r w:rsidRPr="00FF58D1">
        <w:rPr>
          <w:rFonts w:ascii="Arial" w:eastAsia="Times New Roman" w:hAnsi="Arial" w:cs="Arial"/>
          <w:color w:val="000000"/>
          <w:sz w:val="24"/>
          <w:szCs w:val="24"/>
        </w:rPr>
        <w:t>ther models</w:t>
      </w:r>
      <w:r w:rsidRPr="000F4A5F">
        <w:rPr>
          <w:rFonts w:ascii="Arial" w:eastAsia="Times New Roman" w:hAnsi="Arial" w:cs="Arial"/>
          <w:color w:val="000000"/>
          <w:sz w:val="24"/>
          <w:szCs w:val="24"/>
        </w:rPr>
        <w:t>/frameworks</w:t>
      </w:r>
      <w:r w:rsidRPr="00FF58D1">
        <w:rPr>
          <w:rFonts w:ascii="Arial" w:eastAsia="Times New Roman" w:hAnsi="Arial" w:cs="Arial"/>
          <w:color w:val="000000"/>
          <w:sz w:val="24"/>
          <w:szCs w:val="24"/>
        </w:rPr>
        <w:t xml:space="preserve"> </w:t>
      </w:r>
      <w:r w:rsidR="00D64BC4">
        <w:rPr>
          <w:rFonts w:ascii="Arial" w:eastAsia="Times New Roman" w:hAnsi="Arial" w:cs="Arial"/>
          <w:color w:val="000000"/>
          <w:sz w:val="24"/>
          <w:szCs w:val="24"/>
        </w:rPr>
        <w:t xml:space="preserve">in use and </w:t>
      </w:r>
      <w:r w:rsidRPr="000F4A5F">
        <w:rPr>
          <w:rFonts w:ascii="Arial" w:eastAsia="Times New Roman" w:hAnsi="Arial" w:cs="Arial"/>
          <w:color w:val="000000"/>
          <w:sz w:val="24"/>
          <w:szCs w:val="24"/>
        </w:rPr>
        <w:t xml:space="preserve">gaining traction </w:t>
      </w:r>
      <w:r>
        <w:rPr>
          <w:rFonts w:ascii="Arial" w:eastAsia="Times New Roman" w:hAnsi="Arial" w:cs="Arial"/>
          <w:color w:val="000000"/>
          <w:sz w:val="24"/>
          <w:szCs w:val="24"/>
        </w:rPr>
        <w:t xml:space="preserve">include </w:t>
      </w:r>
      <w:r w:rsidRPr="00FF58D1">
        <w:rPr>
          <w:rFonts w:ascii="Arial" w:eastAsia="Times New Roman" w:hAnsi="Arial" w:cs="Arial"/>
          <w:color w:val="000000"/>
          <w:sz w:val="24"/>
          <w:szCs w:val="24"/>
        </w:rPr>
        <w:t xml:space="preserve">Six Sigma, Balanced Scorecard, </w:t>
      </w:r>
      <w:r w:rsidRPr="000F4A5F">
        <w:rPr>
          <w:rFonts w:ascii="Arial" w:eastAsia="Times New Roman" w:hAnsi="Arial" w:cs="Arial"/>
          <w:color w:val="000000"/>
          <w:sz w:val="24"/>
          <w:szCs w:val="24"/>
        </w:rPr>
        <w:t xml:space="preserve">and </w:t>
      </w:r>
      <w:r w:rsidRPr="00FF58D1">
        <w:rPr>
          <w:rFonts w:ascii="Arial" w:eastAsia="Times New Roman" w:hAnsi="Arial" w:cs="Arial"/>
          <w:color w:val="000000"/>
          <w:sz w:val="24"/>
          <w:szCs w:val="24"/>
        </w:rPr>
        <w:t>ISO</w:t>
      </w:r>
      <w:r w:rsidRPr="000F4A5F">
        <w:rPr>
          <w:rFonts w:ascii="Arial" w:eastAsia="Times New Roman" w:hAnsi="Arial" w:cs="Arial"/>
          <w:color w:val="000000"/>
          <w:sz w:val="24"/>
          <w:szCs w:val="24"/>
        </w:rPr>
        <w:t xml:space="preserve">.  </w:t>
      </w:r>
    </w:p>
    <w:p w14:paraId="5E8E667B" w14:textId="77777777" w:rsidR="005226CC" w:rsidRDefault="005226CC" w:rsidP="005226CC">
      <w:pPr>
        <w:spacing w:before="100" w:beforeAutospacing="1" w:after="100" w:afterAutospacing="1" w:line="240" w:lineRule="auto"/>
        <w:rPr>
          <w:rFonts w:ascii="Arial" w:hAnsi="Arial" w:cs="Arial"/>
          <w:color w:val="000000"/>
          <w:sz w:val="24"/>
          <w:szCs w:val="24"/>
        </w:rPr>
      </w:pPr>
      <w:r w:rsidRPr="000F4A5F">
        <w:rPr>
          <w:rFonts w:ascii="Arial" w:hAnsi="Arial" w:cs="Arial"/>
          <w:color w:val="000000"/>
          <w:sz w:val="24"/>
          <w:szCs w:val="24"/>
        </w:rPr>
        <w:t>As corporate IT expenditures are ev</w:t>
      </w:r>
      <w:bookmarkStart w:id="0" w:name="_GoBack"/>
      <w:bookmarkEnd w:id="0"/>
      <w:r w:rsidRPr="000F4A5F">
        <w:rPr>
          <w:rFonts w:ascii="Arial" w:hAnsi="Arial" w:cs="Arial"/>
          <w:color w:val="000000"/>
          <w:sz w:val="24"/>
          <w:szCs w:val="24"/>
        </w:rPr>
        <w:t>er increasing</w:t>
      </w:r>
      <w:r>
        <w:rPr>
          <w:rFonts w:ascii="Arial" w:hAnsi="Arial" w:cs="Arial"/>
          <w:color w:val="000000"/>
          <w:sz w:val="24"/>
          <w:szCs w:val="24"/>
        </w:rPr>
        <w:t>,</w:t>
      </w:r>
      <w:r w:rsidRPr="000F4A5F">
        <w:rPr>
          <w:rFonts w:ascii="Arial" w:hAnsi="Arial" w:cs="Arial"/>
          <w:color w:val="000000"/>
          <w:sz w:val="24"/>
          <w:szCs w:val="24"/>
        </w:rPr>
        <w:t xml:space="preserve"> proper utilization of IT assets is a key business goal of organization</w:t>
      </w:r>
      <w:r w:rsidR="001D48B9">
        <w:rPr>
          <w:rFonts w:ascii="Arial" w:hAnsi="Arial" w:cs="Arial"/>
          <w:color w:val="000000"/>
          <w:sz w:val="24"/>
          <w:szCs w:val="24"/>
        </w:rPr>
        <w:t>s</w:t>
      </w:r>
      <w:r w:rsidRPr="000F4A5F">
        <w:rPr>
          <w:rFonts w:ascii="Arial" w:hAnsi="Arial" w:cs="Arial"/>
          <w:color w:val="000000"/>
          <w:sz w:val="24"/>
          <w:szCs w:val="24"/>
        </w:rPr>
        <w:t xml:space="preserve"> and </w:t>
      </w:r>
      <w:r w:rsidR="001D48B9">
        <w:rPr>
          <w:rFonts w:ascii="Arial" w:hAnsi="Arial" w:cs="Arial"/>
          <w:color w:val="000000"/>
          <w:sz w:val="24"/>
          <w:szCs w:val="24"/>
        </w:rPr>
        <w:t xml:space="preserve">serves as a </w:t>
      </w:r>
      <w:r w:rsidRPr="000F4A5F">
        <w:rPr>
          <w:rFonts w:ascii="Arial" w:hAnsi="Arial" w:cs="Arial"/>
          <w:color w:val="000000"/>
          <w:sz w:val="24"/>
          <w:szCs w:val="24"/>
        </w:rPr>
        <w:t xml:space="preserve">foundation </w:t>
      </w:r>
      <w:r w:rsidR="00D64BC4">
        <w:rPr>
          <w:rFonts w:ascii="Arial" w:hAnsi="Arial" w:cs="Arial"/>
          <w:color w:val="000000"/>
          <w:sz w:val="24"/>
          <w:szCs w:val="24"/>
        </w:rPr>
        <w:t>for</w:t>
      </w:r>
      <w:r w:rsidRPr="000F4A5F">
        <w:rPr>
          <w:rFonts w:ascii="Arial" w:hAnsi="Arial" w:cs="Arial"/>
          <w:color w:val="000000"/>
          <w:sz w:val="24"/>
          <w:szCs w:val="24"/>
        </w:rPr>
        <w:t xml:space="preserve"> efficient IT governance. Now </w:t>
      </w:r>
      <w:r w:rsidR="001D48B9">
        <w:rPr>
          <w:rFonts w:ascii="Arial" w:hAnsi="Arial" w:cs="Arial"/>
          <w:color w:val="000000"/>
          <w:sz w:val="24"/>
          <w:szCs w:val="24"/>
        </w:rPr>
        <w:t xml:space="preserve">more than ever </w:t>
      </w:r>
      <w:r w:rsidRPr="000F4A5F">
        <w:rPr>
          <w:rFonts w:ascii="Arial" w:hAnsi="Arial" w:cs="Arial"/>
          <w:color w:val="000000"/>
          <w:sz w:val="24"/>
          <w:szCs w:val="24"/>
        </w:rPr>
        <w:t xml:space="preserve">IT is on the radar of senior executives as an important tool </w:t>
      </w:r>
      <w:r w:rsidR="001D48B9">
        <w:rPr>
          <w:rFonts w:ascii="Arial" w:hAnsi="Arial" w:cs="Arial"/>
          <w:color w:val="000000"/>
          <w:sz w:val="24"/>
          <w:szCs w:val="24"/>
        </w:rPr>
        <w:t>to</w:t>
      </w:r>
      <w:r w:rsidRPr="000F4A5F">
        <w:rPr>
          <w:rFonts w:ascii="Arial" w:hAnsi="Arial" w:cs="Arial"/>
          <w:color w:val="000000"/>
          <w:sz w:val="24"/>
          <w:szCs w:val="24"/>
        </w:rPr>
        <w:t xml:space="preserve"> </w:t>
      </w:r>
      <w:r w:rsidR="001D48B9">
        <w:rPr>
          <w:rFonts w:ascii="Arial" w:hAnsi="Arial" w:cs="Arial"/>
          <w:color w:val="000000"/>
          <w:sz w:val="24"/>
          <w:szCs w:val="24"/>
        </w:rPr>
        <w:t xml:space="preserve">improve business performance, and achieve agility </w:t>
      </w:r>
      <w:r w:rsidRPr="000F4A5F">
        <w:rPr>
          <w:rFonts w:ascii="Arial" w:hAnsi="Arial" w:cs="Arial"/>
          <w:color w:val="000000"/>
          <w:sz w:val="24"/>
          <w:szCs w:val="24"/>
        </w:rPr>
        <w:t xml:space="preserve">to outsmart competition. Companies like Amazon, Netflix, Facebook, and </w:t>
      </w:r>
      <w:r>
        <w:rPr>
          <w:rFonts w:ascii="Arial" w:hAnsi="Arial" w:cs="Arial"/>
          <w:color w:val="000000"/>
          <w:sz w:val="24"/>
          <w:szCs w:val="24"/>
        </w:rPr>
        <w:t>G</w:t>
      </w:r>
      <w:r w:rsidRPr="000F4A5F">
        <w:rPr>
          <w:rFonts w:ascii="Arial" w:hAnsi="Arial" w:cs="Arial"/>
          <w:color w:val="000000"/>
          <w:sz w:val="24"/>
          <w:szCs w:val="24"/>
        </w:rPr>
        <w:t xml:space="preserve">oogle have </w:t>
      </w:r>
      <w:r w:rsidR="001D48B9">
        <w:rPr>
          <w:rFonts w:ascii="Arial" w:hAnsi="Arial" w:cs="Arial"/>
          <w:color w:val="000000"/>
          <w:sz w:val="24"/>
          <w:szCs w:val="24"/>
        </w:rPr>
        <w:t xml:space="preserve">disrupted </w:t>
      </w:r>
      <w:r w:rsidRPr="000F4A5F">
        <w:rPr>
          <w:rFonts w:ascii="Arial" w:hAnsi="Arial" w:cs="Arial"/>
          <w:color w:val="000000"/>
          <w:sz w:val="24"/>
          <w:szCs w:val="24"/>
        </w:rPr>
        <w:t>the rules of business operations, by providing better platforms</w:t>
      </w:r>
      <w:r w:rsidR="001D48B9">
        <w:rPr>
          <w:rFonts w:ascii="Arial" w:hAnsi="Arial" w:cs="Arial"/>
          <w:color w:val="000000"/>
          <w:sz w:val="24"/>
          <w:szCs w:val="24"/>
        </w:rPr>
        <w:t xml:space="preserve"> for e-commerce and even outsmarting IT companies, in</w:t>
      </w:r>
      <w:r w:rsidR="00D64BC4">
        <w:rPr>
          <w:rFonts w:ascii="Arial" w:hAnsi="Arial" w:cs="Arial"/>
          <w:color w:val="000000"/>
          <w:sz w:val="24"/>
          <w:szCs w:val="24"/>
        </w:rPr>
        <w:t xml:space="preserve"> </w:t>
      </w:r>
      <w:r w:rsidR="001D48B9">
        <w:rPr>
          <w:rFonts w:ascii="Arial" w:hAnsi="Arial" w:cs="Arial"/>
          <w:color w:val="000000"/>
          <w:sz w:val="24"/>
          <w:szCs w:val="24"/>
        </w:rPr>
        <w:t>cloud computing, analytics, databases, etc</w:t>
      </w:r>
      <w:r w:rsidRPr="000F4A5F">
        <w:rPr>
          <w:rFonts w:ascii="Arial" w:hAnsi="Arial" w:cs="Arial"/>
          <w:color w:val="000000"/>
          <w:sz w:val="24"/>
          <w:szCs w:val="24"/>
        </w:rPr>
        <w:t xml:space="preserve">. </w:t>
      </w:r>
      <w:r>
        <w:rPr>
          <w:rFonts w:ascii="Arial" w:hAnsi="Arial" w:cs="Arial"/>
          <w:color w:val="000000"/>
        </w:rPr>
        <w:t>IT G</w:t>
      </w:r>
      <w:r w:rsidRPr="000F4A5F">
        <w:rPr>
          <w:rFonts w:ascii="Arial" w:hAnsi="Arial" w:cs="Arial"/>
          <w:color w:val="000000"/>
          <w:sz w:val="24"/>
          <w:szCs w:val="24"/>
        </w:rPr>
        <w:t>overnance is the framework, principles, structure, processes and practices to set direction and monitor compliance and performance aligned with the overall purpose and objectives of an enterprise</w:t>
      </w:r>
      <w:r w:rsidR="001D48B9">
        <w:rPr>
          <w:rFonts w:ascii="Arial" w:hAnsi="Arial" w:cs="Arial"/>
          <w:color w:val="000000"/>
          <w:sz w:val="24"/>
          <w:szCs w:val="24"/>
        </w:rPr>
        <w:t xml:space="preserve">. </w:t>
      </w:r>
    </w:p>
    <w:p w14:paraId="17FE78B1" w14:textId="77777777" w:rsidR="001D48B9" w:rsidRPr="001D48B9" w:rsidRDefault="001D48B9" w:rsidP="001D48B9">
      <w:pPr>
        <w:spacing w:before="100" w:beforeAutospacing="1" w:after="100" w:afterAutospacing="1" w:line="240" w:lineRule="auto"/>
        <w:rPr>
          <w:rFonts w:ascii="Arial" w:hAnsi="Arial" w:cs="Arial"/>
          <w:color w:val="000000"/>
          <w:sz w:val="24"/>
          <w:szCs w:val="24"/>
        </w:rPr>
      </w:pPr>
      <w:r w:rsidRPr="001D48B9">
        <w:rPr>
          <w:rFonts w:ascii="Arial" w:hAnsi="Arial" w:cs="Arial"/>
          <w:color w:val="000000"/>
          <w:sz w:val="24"/>
          <w:szCs w:val="24"/>
        </w:rPr>
        <w:t>Companies that misuse personal data will lose the trust of their customers. Trustworthiness is a key factor in driving revenue and profitability. Building customer trust in an organization is difficult, but losing it is easy. However, organizations that gain and maintain the trust of their customers will thrive. By 2020, we expect that companies that are digitally trustworthy will generate 20% more online profit than those that aren’t.</w:t>
      </w:r>
    </w:p>
    <w:p w14:paraId="1868E962" w14:textId="77777777" w:rsidR="001D48B9" w:rsidRPr="001D48B9" w:rsidRDefault="00784812" w:rsidP="001D48B9">
      <w:pPr>
        <w:spacing w:before="100" w:beforeAutospacing="1" w:after="100" w:afterAutospacing="1" w:line="240" w:lineRule="auto"/>
        <w:rPr>
          <w:rFonts w:ascii="Arial" w:hAnsi="Arial" w:cs="Arial"/>
          <w:color w:val="000000"/>
          <w:sz w:val="24"/>
          <w:szCs w:val="24"/>
        </w:rPr>
      </w:pPr>
      <w:r>
        <w:rPr>
          <w:rFonts w:ascii="Arial" w:hAnsi="Arial" w:cs="Arial"/>
          <w:color w:val="000000"/>
          <w:sz w:val="24"/>
          <w:szCs w:val="24"/>
        </w:rPr>
        <w:t>No d</w:t>
      </w:r>
      <w:r w:rsidR="001D48B9">
        <w:rPr>
          <w:rFonts w:ascii="Arial" w:hAnsi="Arial" w:cs="Arial"/>
          <w:color w:val="000000"/>
          <w:sz w:val="24"/>
          <w:szCs w:val="24"/>
        </w:rPr>
        <w:t xml:space="preserve">iscussion on </w:t>
      </w:r>
      <w:r>
        <w:rPr>
          <w:rFonts w:ascii="Arial" w:hAnsi="Arial" w:cs="Arial"/>
          <w:color w:val="000000"/>
          <w:sz w:val="24"/>
          <w:szCs w:val="24"/>
        </w:rPr>
        <w:t>g</w:t>
      </w:r>
      <w:r w:rsidR="001D48B9">
        <w:rPr>
          <w:rFonts w:ascii="Arial" w:hAnsi="Arial" w:cs="Arial"/>
          <w:color w:val="000000"/>
          <w:sz w:val="24"/>
          <w:szCs w:val="24"/>
        </w:rPr>
        <w:t xml:space="preserve">overnance is complete without </w:t>
      </w:r>
      <w:r>
        <w:rPr>
          <w:rFonts w:ascii="Arial" w:hAnsi="Arial" w:cs="Arial"/>
          <w:color w:val="000000"/>
          <w:sz w:val="24"/>
          <w:szCs w:val="24"/>
        </w:rPr>
        <w:t xml:space="preserve">data protection and </w:t>
      </w:r>
      <w:r w:rsidR="001D48B9">
        <w:rPr>
          <w:rFonts w:ascii="Arial" w:hAnsi="Arial" w:cs="Arial"/>
          <w:color w:val="000000"/>
          <w:sz w:val="24"/>
          <w:szCs w:val="24"/>
        </w:rPr>
        <w:t>e</w:t>
      </w:r>
      <w:r w:rsidR="001D48B9" w:rsidRPr="001D48B9">
        <w:rPr>
          <w:rFonts w:ascii="Arial" w:hAnsi="Arial" w:cs="Arial"/>
          <w:color w:val="000000"/>
          <w:sz w:val="24"/>
          <w:szCs w:val="24"/>
        </w:rPr>
        <w:t>thical considerations</w:t>
      </w:r>
      <w:r w:rsidR="001D48B9">
        <w:rPr>
          <w:rFonts w:ascii="Arial" w:hAnsi="Arial" w:cs="Arial"/>
          <w:color w:val="000000"/>
          <w:sz w:val="24"/>
          <w:szCs w:val="24"/>
        </w:rPr>
        <w:t xml:space="preserve">. </w:t>
      </w:r>
      <w:r w:rsidR="001D48B9" w:rsidRPr="001D48B9">
        <w:rPr>
          <w:rFonts w:ascii="Arial" w:hAnsi="Arial" w:cs="Arial"/>
          <w:color w:val="000000"/>
          <w:sz w:val="24"/>
          <w:szCs w:val="24"/>
        </w:rPr>
        <w:t xml:space="preserve"> </w:t>
      </w:r>
      <w:r w:rsidR="001D48B9">
        <w:rPr>
          <w:rFonts w:ascii="Arial" w:hAnsi="Arial" w:cs="Arial"/>
          <w:color w:val="000000"/>
          <w:sz w:val="24"/>
          <w:szCs w:val="24"/>
        </w:rPr>
        <w:t>Gartner points out f</w:t>
      </w:r>
      <w:r w:rsidR="001D48B9" w:rsidRPr="001D48B9">
        <w:rPr>
          <w:rFonts w:ascii="Arial" w:hAnsi="Arial" w:cs="Arial"/>
          <w:color w:val="000000"/>
          <w:sz w:val="24"/>
          <w:szCs w:val="24"/>
        </w:rPr>
        <w:t>or commercial enterprises, this can mean competitive differentiation by creating a value proposition out of ethics. For public-sector institutions, this can mean creating value for citizens based on what they are expecting.</w:t>
      </w:r>
    </w:p>
    <w:p w14:paraId="0BCE083B" w14:textId="77777777" w:rsidR="001D48B9" w:rsidRPr="000F4A5F" w:rsidRDefault="001D48B9" w:rsidP="001D48B9">
      <w:pPr>
        <w:spacing w:before="100" w:beforeAutospacing="1" w:after="100" w:afterAutospacing="1" w:line="240" w:lineRule="auto"/>
        <w:rPr>
          <w:rFonts w:ascii="Arial" w:hAnsi="Arial" w:cs="Arial"/>
          <w:color w:val="000000"/>
          <w:sz w:val="24"/>
          <w:szCs w:val="24"/>
        </w:rPr>
      </w:pPr>
      <w:r w:rsidRPr="001D48B9">
        <w:rPr>
          <w:rFonts w:ascii="Arial" w:hAnsi="Arial" w:cs="Arial"/>
          <w:color w:val="000000"/>
          <w:sz w:val="24"/>
          <w:szCs w:val="24"/>
        </w:rPr>
        <w:t>A 2017 survey indicates, 87% of consumers say they will take their business elsewhere if they don’t trust that a company is handling their data responsibly.</w:t>
      </w:r>
    </w:p>
    <w:p w14:paraId="7A1E78AD" w14:textId="77777777" w:rsidR="005226CC" w:rsidRDefault="005226CC" w:rsidP="005226CC">
      <w:pPr>
        <w:rPr>
          <w:rFonts w:ascii="Arial" w:hAnsi="Arial" w:cs="Arial"/>
          <w:sz w:val="24"/>
          <w:szCs w:val="24"/>
        </w:rPr>
      </w:pPr>
      <w:r w:rsidRPr="000F4A5F">
        <w:rPr>
          <w:rFonts w:ascii="Arial" w:hAnsi="Arial" w:cs="Arial"/>
          <w:sz w:val="24"/>
          <w:szCs w:val="24"/>
        </w:rPr>
        <w:t xml:space="preserve">You will </w:t>
      </w:r>
      <w:r w:rsidR="007C1F63">
        <w:rPr>
          <w:rFonts w:ascii="Arial" w:hAnsi="Arial" w:cs="Arial"/>
          <w:sz w:val="24"/>
          <w:szCs w:val="24"/>
        </w:rPr>
        <w:t xml:space="preserve">discuss </w:t>
      </w:r>
      <w:r w:rsidRPr="000F4A5F">
        <w:rPr>
          <w:rFonts w:ascii="Arial" w:hAnsi="Arial" w:cs="Arial"/>
          <w:sz w:val="24"/>
          <w:szCs w:val="24"/>
        </w:rPr>
        <w:t>each methodology (</w:t>
      </w:r>
      <w:r w:rsidRPr="00FF58D1">
        <w:rPr>
          <w:rFonts w:ascii="Arial" w:eastAsia="Times New Roman" w:hAnsi="Arial" w:cs="Arial"/>
          <w:color w:val="000000"/>
          <w:sz w:val="24"/>
          <w:szCs w:val="24"/>
        </w:rPr>
        <w:t>CMMI</w:t>
      </w:r>
      <w:r>
        <w:rPr>
          <w:rFonts w:ascii="Arial" w:eastAsia="Times New Roman" w:hAnsi="Arial" w:cs="Arial"/>
          <w:color w:val="000000"/>
          <w:sz w:val="24"/>
          <w:szCs w:val="24"/>
        </w:rPr>
        <w:t>)</w:t>
      </w:r>
      <w:r w:rsidRPr="000F4A5F">
        <w:rPr>
          <w:rFonts w:ascii="Arial" w:hAnsi="Arial" w:cs="Arial"/>
          <w:sz w:val="24"/>
          <w:szCs w:val="24"/>
        </w:rPr>
        <w:t xml:space="preserve">, in </w:t>
      </w:r>
      <w:r>
        <w:rPr>
          <w:rFonts w:ascii="Arial" w:hAnsi="Arial" w:cs="Arial"/>
          <w:sz w:val="24"/>
          <w:szCs w:val="24"/>
        </w:rPr>
        <w:t>detail specific to its:</w:t>
      </w:r>
    </w:p>
    <w:p w14:paraId="7E087C5B" w14:textId="77777777" w:rsidR="005226CC" w:rsidRPr="000F4A5F" w:rsidRDefault="005226CC" w:rsidP="005226CC">
      <w:pPr>
        <w:pStyle w:val="ListParagraph"/>
        <w:widowControl/>
        <w:numPr>
          <w:ilvl w:val="0"/>
          <w:numId w:val="6"/>
        </w:numPr>
        <w:spacing w:after="160" w:line="259" w:lineRule="auto"/>
        <w:rPr>
          <w:rFonts w:ascii="Arial" w:hAnsi="Arial" w:cs="Arial"/>
          <w:sz w:val="24"/>
          <w:szCs w:val="24"/>
        </w:rPr>
      </w:pPr>
      <w:r w:rsidRPr="000F4A5F">
        <w:rPr>
          <w:rFonts w:ascii="Arial" w:hAnsi="Arial" w:cs="Arial"/>
          <w:sz w:val="24"/>
          <w:szCs w:val="24"/>
        </w:rPr>
        <w:t>Strengths</w:t>
      </w:r>
    </w:p>
    <w:p w14:paraId="2697A479" w14:textId="77777777" w:rsidR="005226CC" w:rsidRPr="000F4A5F" w:rsidRDefault="005226CC" w:rsidP="005226CC">
      <w:pPr>
        <w:pStyle w:val="ListParagraph"/>
        <w:widowControl/>
        <w:numPr>
          <w:ilvl w:val="0"/>
          <w:numId w:val="6"/>
        </w:numPr>
        <w:spacing w:after="160" w:line="259" w:lineRule="auto"/>
        <w:rPr>
          <w:rFonts w:ascii="Arial" w:hAnsi="Arial" w:cs="Arial"/>
          <w:sz w:val="24"/>
          <w:szCs w:val="24"/>
        </w:rPr>
      </w:pPr>
      <w:r w:rsidRPr="000F4A5F">
        <w:rPr>
          <w:rFonts w:ascii="Arial" w:hAnsi="Arial" w:cs="Arial"/>
          <w:sz w:val="24"/>
          <w:szCs w:val="24"/>
        </w:rPr>
        <w:t>Weaknesses</w:t>
      </w:r>
    </w:p>
    <w:p w14:paraId="228D81B6" w14:textId="77777777" w:rsidR="005226CC" w:rsidRDefault="005226CC" w:rsidP="005226CC">
      <w:pPr>
        <w:pStyle w:val="ListParagraph"/>
        <w:widowControl/>
        <w:numPr>
          <w:ilvl w:val="0"/>
          <w:numId w:val="6"/>
        </w:numPr>
        <w:spacing w:after="160" w:line="259" w:lineRule="auto"/>
        <w:rPr>
          <w:rFonts w:ascii="Arial" w:hAnsi="Arial" w:cs="Arial"/>
          <w:sz w:val="24"/>
          <w:szCs w:val="24"/>
        </w:rPr>
      </w:pPr>
      <w:r w:rsidRPr="000F4A5F">
        <w:rPr>
          <w:rFonts w:ascii="Arial" w:hAnsi="Arial" w:cs="Arial"/>
          <w:sz w:val="24"/>
          <w:szCs w:val="24"/>
        </w:rPr>
        <w:t>Focus</w:t>
      </w:r>
    </w:p>
    <w:p w14:paraId="29B5EF19" w14:textId="77777777" w:rsidR="005226CC" w:rsidRPr="000F4A5F" w:rsidRDefault="005226CC" w:rsidP="005226CC">
      <w:pPr>
        <w:pStyle w:val="ListParagraph"/>
        <w:widowControl/>
        <w:numPr>
          <w:ilvl w:val="0"/>
          <w:numId w:val="6"/>
        </w:numPr>
        <w:spacing w:after="160" w:line="259" w:lineRule="auto"/>
        <w:rPr>
          <w:rFonts w:ascii="Arial" w:hAnsi="Arial" w:cs="Arial"/>
          <w:sz w:val="24"/>
          <w:szCs w:val="24"/>
        </w:rPr>
      </w:pPr>
      <w:r>
        <w:rPr>
          <w:rFonts w:ascii="Arial" w:hAnsi="Arial" w:cs="Arial"/>
          <w:sz w:val="24"/>
          <w:szCs w:val="24"/>
        </w:rPr>
        <w:t>License/cost</w:t>
      </w:r>
    </w:p>
    <w:p w14:paraId="43A24C9A" w14:textId="77777777" w:rsidR="005226CC" w:rsidRDefault="005226CC" w:rsidP="005226CC">
      <w:pPr>
        <w:pStyle w:val="ListParagraph"/>
        <w:widowControl/>
        <w:numPr>
          <w:ilvl w:val="0"/>
          <w:numId w:val="6"/>
        </w:numPr>
        <w:spacing w:after="160" w:line="259" w:lineRule="auto"/>
        <w:rPr>
          <w:rFonts w:ascii="Arial" w:hAnsi="Arial" w:cs="Arial"/>
          <w:sz w:val="24"/>
          <w:szCs w:val="24"/>
        </w:rPr>
      </w:pPr>
      <w:r w:rsidRPr="000F4A5F">
        <w:rPr>
          <w:rFonts w:ascii="Arial" w:hAnsi="Arial" w:cs="Arial"/>
          <w:sz w:val="24"/>
          <w:szCs w:val="24"/>
        </w:rPr>
        <w:t>Certification</w:t>
      </w:r>
    </w:p>
    <w:p w14:paraId="44618477" w14:textId="77777777" w:rsidR="007C1F63" w:rsidRPr="000F4A5F" w:rsidRDefault="007C1F63" w:rsidP="005226CC">
      <w:pPr>
        <w:pStyle w:val="ListParagraph"/>
        <w:widowControl/>
        <w:numPr>
          <w:ilvl w:val="0"/>
          <w:numId w:val="6"/>
        </w:numPr>
        <w:spacing w:after="160" w:line="259" w:lineRule="auto"/>
        <w:rPr>
          <w:rFonts w:ascii="Arial" w:hAnsi="Arial" w:cs="Arial"/>
          <w:sz w:val="24"/>
          <w:szCs w:val="24"/>
        </w:rPr>
      </w:pPr>
      <w:r>
        <w:rPr>
          <w:rFonts w:ascii="Arial" w:hAnsi="Arial" w:cs="Arial"/>
          <w:sz w:val="24"/>
          <w:szCs w:val="24"/>
        </w:rPr>
        <w:t>Data management</w:t>
      </w:r>
    </w:p>
    <w:p w14:paraId="6C239EDF" w14:textId="77777777" w:rsidR="005226CC" w:rsidRPr="000F4A5F" w:rsidRDefault="007C1F63" w:rsidP="005226CC">
      <w:pPr>
        <w:pStyle w:val="ListParagraph"/>
        <w:widowControl/>
        <w:numPr>
          <w:ilvl w:val="0"/>
          <w:numId w:val="6"/>
        </w:numPr>
        <w:spacing w:after="160" w:line="259" w:lineRule="auto"/>
        <w:rPr>
          <w:rFonts w:ascii="Arial" w:hAnsi="Arial" w:cs="Arial"/>
          <w:sz w:val="24"/>
          <w:szCs w:val="24"/>
        </w:rPr>
      </w:pPr>
      <w:r>
        <w:rPr>
          <w:rFonts w:ascii="Arial" w:hAnsi="Arial" w:cs="Arial"/>
          <w:sz w:val="24"/>
          <w:szCs w:val="24"/>
        </w:rPr>
        <w:lastRenderedPageBreak/>
        <w:t>P</w:t>
      </w:r>
      <w:r w:rsidR="005226CC" w:rsidRPr="000F4A5F">
        <w:rPr>
          <w:rFonts w:ascii="Arial" w:hAnsi="Arial" w:cs="Arial"/>
          <w:sz w:val="24"/>
          <w:szCs w:val="24"/>
        </w:rPr>
        <w:t xml:space="preserve">rovide names of </w:t>
      </w:r>
      <w:r>
        <w:rPr>
          <w:rFonts w:ascii="Arial" w:hAnsi="Arial" w:cs="Arial"/>
          <w:sz w:val="24"/>
          <w:szCs w:val="24"/>
        </w:rPr>
        <w:t xml:space="preserve">at least </w:t>
      </w:r>
      <w:r w:rsidR="005226CC" w:rsidRPr="000F4A5F">
        <w:rPr>
          <w:rFonts w:ascii="Arial" w:hAnsi="Arial" w:cs="Arial"/>
          <w:sz w:val="24"/>
          <w:szCs w:val="24"/>
        </w:rPr>
        <w:t>three companies using</w:t>
      </w:r>
      <w:r>
        <w:rPr>
          <w:rFonts w:ascii="Arial" w:hAnsi="Arial" w:cs="Arial"/>
          <w:sz w:val="24"/>
          <w:szCs w:val="24"/>
        </w:rPr>
        <w:t xml:space="preserve"> one or more of </w:t>
      </w:r>
      <w:r w:rsidR="005226CC" w:rsidRPr="000F4A5F">
        <w:rPr>
          <w:rFonts w:ascii="Arial" w:hAnsi="Arial" w:cs="Arial"/>
          <w:sz w:val="24"/>
          <w:szCs w:val="24"/>
        </w:rPr>
        <w:t>these methodologies</w:t>
      </w:r>
    </w:p>
    <w:p w14:paraId="2D92C274" w14:textId="77777777" w:rsidR="005226CC" w:rsidRPr="008C3259" w:rsidRDefault="005226CC" w:rsidP="005226CC">
      <w:pPr>
        <w:pStyle w:val="ListParagraph"/>
        <w:widowControl/>
        <w:numPr>
          <w:ilvl w:val="0"/>
          <w:numId w:val="6"/>
        </w:numPr>
        <w:spacing w:after="160" w:line="259" w:lineRule="auto"/>
        <w:rPr>
          <w:rFonts w:ascii="Arial" w:hAnsi="Arial" w:cs="Arial"/>
          <w:sz w:val="24"/>
          <w:szCs w:val="24"/>
        </w:rPr>
      </w:pPr>
      <w:r w:rsidRPr="008C3259">
        <w:rPr>
          <w:rFonts w:ascii="Arial" w:hAnsi="Arial" w:cs="Arial"/>
          <w:sz w:val="24"/>
          <w:szCs w:val="24"/>
        </w:rPr>
        <w:t xml:space="preserve">List at least </w:t>
      </w:r>
      <w:r w:rsidR="007C1F63">
        <w:rPr>
          <w:rFonts w:ascii="Arial" w:hAnsi="Arial" w:cs="Arial"/>
          <w:sz w:val="24"/>
          <w:szCs w:val="24"/>
        </w:rPr>
        <w:t xml:space="preserve">two </w:t>
      </w:r>
      <w:r w:rsidRPr="008C3259">
        <w:rPr>
          <w:rFonts w:ascii="Arial" w:hAnsi="Arial" w:cs="Arial"/>
          <w:sz w:val="24"/>
          <w:szCs w:val="24"/>
        </w:rPr>
        <w:t>user testimonial</w:t>
      </w:r>
    </w:p>
    <w:p w14:paraId="723AB647" w14:textId="77777777" w:rsidR="005226CC" w:rsidRDefault="005226CC" w:rsidP="00FE37BC">
      <w:pPr>
        <w:shd w:val="clear" w:color="auto" w:fill="FFFFFF"/>
        <w:spacing w:after="0" w:line="240" w:lineRule="auto"/>
        <w:textAlignment w:val="center"/>
        <w:rPr>
          <w:rFonts w:eastAsia="Times New Roman" w:cstheme="minorHAnsi"/>
          <w:color w:val="000000" w:themeColor="text1"/>
          <w:bdr w:val="none" w:sz="0" w:space="0" w:color="auto" w:frame="1"/>
          <w:shd w:val="clear" w:color="auto" w:fill="FFFFFF"/>
        </w:rPr>
      </w:pPr>
    </w:p>
    <w:p w14:paraId="516FAF56" w14:textId="77777777" w:rsidR="00890E74" w:rsidRPr="007C1F63" w:rsidRDefault="00890E74" w:rsidP="00FE37BC">
      <w:pPr>
        <w:shd w:val="clear" w:color="auto" w:fill="FFFFFF"/>
        <w:spacing w:after="0" w:line="240" w:lineRule="auto"/>
        <w:textAlignment w:val="center"/>
        <w:rPr>
          <w:rFonts w:eastAsia="Times New Roman" w:cstheme="minorHAnsi"/>
          <w:color w:val="000000" w:themeColor="text1"/>
          <w:sz w:val="24"/>
          <w:szCs w:val="24"/>
          <w:bdr w:val="none" w:sz="0" w:space="0" w:color="auto" w:frame="1"/>
          <w:shd w:val="clear" w:color="auto" w:fill="FFFFFF"/>
        </w:rPr>
      </w:pPr>
    </w:p>
    <w:p w14:paraId="44A665A9" w14:textId="77777777" w:rsidR="00FE37BC" w:rsidRPr="00784812" w:rsidRDefault="00FE37BC" w:rsidP="00FE37BC">
      <w:pPr>
        <w:spacing w:after="0"/>
        <w:ind w:firstLine="360"/>
        <w:rPr>
          <w:rFonts w:ascii="Arial" w:hAnsi="Arial" w:cs="Arial"/>
          <w:b/>
          <w:color w:val="000000" w:themeColor="text1"/>
          <w:sz w:val="24"/>
          <w:szCs w:val="24"/>
        </w:rPr>
      </w:pPr>
      <w:r w:rsidRPr="00784812">
        <w:rPr>
          <w:rFonts w:ascii="Arial" w:hAnsi="Arial" w:cs="Arial"/>
          <w:b/>
          <w:color w:val="000000" w:themeColor="text1"/>
          <w:sz w:val="24"/>
          <w:szCs w:val="24"/>
        </w:rPr>
        <w:t>Some of the Sources to be used:</w:t>
      </w:r>
    </w:p>
    <w:p w14:paraId="3E96E20E" w14:textId="77777777" w:rsidR="00FE37BC" w:rsidRPr="00784812" w:rsidRDefault="00FE37BC" w:rsidP="00FE37BC">
      <w:pPr>
        <w:pStyle w:val="ListParagraph"/>
        <w:numPr>
          <w:ilvl w:val="0"/>
          <w:numId w:val="2"/>
        </w:numPr>
        <w:spacing w:after="0"/>
        <w:rPr>
          <w:rFonts w:ascii="Arial" w:hAnsi="Arial" w:cs="Arial"/>
          <w:color w:val="000000" w:themeColor="text1"/>
          <w:sz w:val="24"/>
          <w:szCs w:val="24"/>
        </w:rPr>
      </w:pPr>
      <w:r w:rsidRPr="00784812">
        <w:rPr>
          <w:rFonts w:ascii="Arial" w:hAnsi="Arial" w:cs="Arial"/>
          <w:color w:val="000000" w:themeColor="text1"/>
          <w:sz w:val="24"/>
          <w:szCs w:val="24"/>
        </w:rPr>
        <w:t>Vendor web sites (SAP, IBM, Tableau, Microsoft, SAS, Oracle, Accenture)</w:t>
      </w:r>
    </w:p>
    <w:p w14:paraId="3D6B0EE0" w14:textId="77777777" w:rsidR="00FE37BC" w:rsidRPr="00784812" w:rsidRDefault="00FE37BC" w:rsidP="00FE37BC">
      <w:pPr>
        <w:pStyle w:val="ListParagraph"/>
        <w:numPr>
          <w:ilvl w:val="0"/>
          <w:numId w:val="2"/>
        </w:numPr>
        <w:spacing w:after="0"/>
        <w:rPr>
          <w:rFonts w:ascii="Arial" w:hAnsi="Arial" w:cs="Arial"/>
          <w:color w:val="000000" w:themeColor="text1"/>
          <w:sz w:val="24"/>
          <w:szCs w:val="24"/>
        </w:rPr>
      </w:pPr>
      <w:r w:rsidRPr="00784812">
        <w:rPr>
          <w:rFonts w:ascii="Arial" w:hAnsi="Arial" w:cs="Arial"/>
          <w:color w:val="000000" w:themeColor="text1"/>
          <w:sz w:val="24"/>
          <w:szCs w:val="24"/>
        </w:rPr>
        <w:t>ComputerWorld.com</w:t>
      </w:r>
    </w:p>
    <w:p w14:paraId="4F266E68" w14:textId="77777777" w:rsidR="00FE37BC" w:rsidRPr="00784812" w:rsidRDefault="00FE37BC" w:rsidP="00FE37BC">
      <w:pPr>
        <w:pStyle w:val="ListParagraph"/>
        <w:numPr>
          <w:ilvl w:val="0"/>
          <w:numId w:val="2"/>
        </w:numPr>
        <w:spacing w:after="0"/>
        <w:rPr>
          <w:rFonts w:ascii="Arial" w:hAnsi="Arial" w:cs="Arial"/>
          <w:color w:val="000000" w:themeColor="text1"/>
          <w:sz w:val="24"/>
          <w:szCs w:val="24"/>
        </w:rPr>
      </w:pPr>
      <w:r w:rsidRPr="00784812">
        <w:rPr>
          <w:rFonts w:ascii="Arial" w:hAnsi="Arial" w:cs="Arial"/>
          <w:color w:val="000000" w:themeColor="text1"/>
          <w:sz w:val="24"/>
          <w:szCs w:val="24"/>
        </w:rPr>
        <w:t>CIO.Com</w:t>
      </w:r>
    </w:p>
    <w:p w14:paraId="10666D1E" w14:textId="77777777" w:rsidR="00FE37BC" w:rsidRPr="00784812" w:rsidRDefault="00FE37BC" w:rsidP="00FE37BC">
      <w:pPr>
        <w:pStyle w:val="ListParagraph"/>
        <w:numPr>
          <w:ilvl w:val="0"/>
          <w:numId w:val="2"/>
        </w:numPr>
        <w:spacing w:after="0"/>
        <w:rPr>
          <w:rFonts w:ascii="Arial" w:hAnsi="Arial" w:cs="Arial"/>
          <w:color w:val="000000" w:themeColor="text1"/>
          <w:sz w:val="24"/>
          <w:szCs w:val="24"/>
        </w:rPr>
      </w:pPr>
      <w:r w:rsidRPr="00784812">
        <w:rPr>
          <w:rFonts w:ascii="Arial" w:hAnsi="Arial" w:cs="Arial"/>
          <w:color w:val="000000" w:themeColor="text1"/>
          <w:sz w:val="24"/>
          <w:szCs w:val="24"/>
        </w:rPr>
        <w:t>TechRepublic.com</w:t>
      </w:r>
    </w:p>
    <w:p w14:paraId="4474C980" w14:textId="77777777" w:rsidR="00FE37BC" w:rsidRPr="00784812" w:rsidRDefault="00FE37BC" w:rsidP="00FE37BC">
      <w:pPr>
        <w:pStyle w:val="ListParagraph"/>
        <w:numPr>
          <w:ilvl w:val="0"/>
          <w:numId w:val="2"/>
        </w:numPr>
        <w:spacing w:after="0"/>
        <w:rPr>
          <w:rFonts w:ascii="Arial" w:hAnsi="Arial" w:cs="Arial"/>
          <w:color w:val="000000" w:themeColor="text1"/>
          <w:sz w:val="24"/>
          <w:szCs w:val="24"/>
        </w:rPr>
      </w:pPr>
      <w:r w:rsidRPr="00784812">
        <w:rPr>
          <w:rFonts w:ascii="Arial" w:hAnsi="Arial" w:cs="Arial"/>
          <w:color w:val="000000" w:themeColor="text1"/>
          <w:sz w:val="24"/>
          <w:szCs w:val="24"/>
        </w:rPr>
        <w:t>Wall Street Journal</w:t>
      </w:r>
    </w:p>
    <w:p w14:paraId="4F6316C8" w14:textId="77777777" w:rsidR="00FE37BC" w:rsidRPr="00784812" w:rsidRDefault="00FE37BC" w:rsidP="00FE37BC">
      <w:pPr>
        <w:pStyle w:val="ListParagraph"/>
        <w:numPr>
          <w:ilvl w:val="0"/>
          <w:numId w:val="2"/>
        </w:numPr>
        <w:spacing w:after="0"/>
        <w:rPr>
          <w:rFonts w:ascii="Arial" w:hAnsi="Arial" w:cs="Arial"/>
          <w:color w:val="000000" w:themeColor="text1"/>
          <w:sz w:val="24"/>
          <w:szCs w:val="24"/>
        </w:rPr>
      </w:pPr>
      <w:r w:rsidRPr="00784812">
        <w:rPr>
          <w:rFonts w:ascii="Arial" w:hAnsi="Arial" w:cs="Arial"/>
          <w:color w:val="000000" w:themeColor="text1"/>
          <w:sz w:val="24"/>
          <w:szCs w:val="24"/>
        </w:rPr>
        <w:t>CIO Insight</w:t>
      </w:r>
    </w:p>
    <w:p w14:paraId="276DC3FC" w14:textId="77777777" w:rsidR="00FE37BC" w:rsidRPr="00784812" w:rsidRDefault="00FE37BC" w:rsidP="00FE37BC">
      <w:pPr>
        <w:pStyle w:val="ListParagraph"/>
        <w:numPr>
          <w:ilvl w:val="0"/>
          <w:numId w:val="2"/>
        </w:numPr>
        <w:spacing w:after="0"/>
        <w:rPr>
          <w:rFonts w:ascii="Arial" w:hAnsi="Arial" w:cs="Arial"/>
          <w:color w:val="000000" w:themeColor="text1"/>
          <w:sz w:val="24"/>
          <w:szCs w:val="24"/>
        </w:rPr>
      </w:pPr>
      <w:r w:rsidRPr="00784812">
        <w:rPr>
          <w:rFonts w:ascii="Arial" w:hAnsi="Arial" w:cs="Arial"/>
          <w:color w:val="000000" w:themeColor="text1"/>
          <w:sz w:val="24"/>
          <w:szCs w:val="24"/>
        </w:rPr>
        <w:t>Gartner.com</w:t>
      </w:r>
    </w:p>
    <w:p w14:paraId="39045F68" w14:textId="77777777" w:rsidR="00FE37BC" w:rsidRPr="00784812" w:rsidRDefault="00FE37BC" w:rsidP="00FE37BC">
      <w:pPr>
        <w:pStyle w:val="ListParagraph"/>
        <w:numPr>
          <w:ilvl w:val="0"/>
          <w:numId w:val="2"/>
        </w:numPr>
        <w:spacing w:after="0"/>
        <w:rPr>
          <w:rFonts w:ascii="Arial" w:hAnsi="Arial" w:cs="Arial"/>
          <w:color w:val="000000" w:themeColor="text1"/>
          <w:sz w:val="24"/>
          <w:szCs w:val="24"/>
        </w:rPr>
      </w:pPr>
      <w:r w:rsidRPr="00784812">
        <w:rPr>
          <w:rFonts w:ascii="Arial" w:hAnsi="Arial" w:cs="Arial"/>
          <w:color w:val="000000" w:themeColor="text1"/>
          <w:sz w:val="24"/>
          <w:szCs w:val="24"/>
        </w:rPr>
        <w:t>Forrestor.com</w:t>
      </w:r>
    </w:p>
    <w:p w14:paraId="77CCEFD8" w14:textId="77777777" w:rsidR="00FE37BC" w:rsidRPr="00784812" w:rsidRDefault="00FE37BC" w:rsidP="00FE37BC">
      <w:pPr>
        <w:spacing w:after="0"/>
        <w:rPr>
          <w:rFonts w:ascii="Arial" w:hAnsi="Arial" w:cs="Arial"/>
          <w:color w:val="000000" w:themeColor="text1"/>
          <w:sz w:val="20"/>
          <w:szCs w:val="20"/>
        </w:rPr>
      </w:pPr>
    </w:p>
    <w:p w14:paraId="0C1A3439" w14:textId="77777777" w:rsidR="002D176A" w:rsidRDefault="002D176A" w:rsidP="00FE37BC">
      <w:pPr>
        <w:spacing w:after="0"/>
        <w:rPr>
          <w:rFonts w:ascii="Arial" w:hAnsi="Arial" w:cs="Arial"/>
          <w:b/>
          <w:i/>
          <w:color w:val="000000" w:themeColor="text1"/>
          <w:sz w:val="20"/>
          <w:szCs w:val="20"/>
        </w:rPr>
      </w:pPr>
    </w:p>
    <w:p w14:paraId="645220D5" w14:textId="77777777" w:rsidR="002D176A" w:rsidRDefault="002D176A" w:rsidP="00FE37BC">
      <w:pPr>
        <w:spacing w:after="0"/>
        <w:rPr>
          <w:rFonts w:ascii="Arial" w:hAnsi="Arial" w:cs="Arial"/>
          <w:b/>
          <w:i/>
          <w:color w:val="000000" w:themeColor="text1"/>
          <w:sz w:val="20"/>
          <w:szCs w:val="20"/>
        </w:rPr>
      </w:pPr>
    </w:p>
    <w:p w14:paraId="3DC27913" w14:textId="77777777" w:rsidR="002D176A" w:rsidRDefault="002D176A" w:rsidP="00FE37BC">
      <w:pPr>
        <w:spacing w:after="0"/>
        <w:rPr>
          <w:rFonts w:ascii="Arial" w:hAnsi="Arial" w:cs="Arial"/>
          <w:b/>
          <w:i/>
          <w:color w:val="000000" w:themeColor="text1"/>
          <w:sz w:val="20"/>
          <w:szCs w:val="20"/>
        </w:rPr>
      </w:pPr>
    </w:p>
    <w:p w14:paraId="68ABA4BE" w14:textId="77777777" w:rsidR="002D176A" w:rsidRDefault="002D176A" w:rsidP="00FE37BC">
      <w:pPr>
        <w:spacing w:after="0"/>
        <w:rPr>
          <w:rFonts w:ascii="Arial" w:hAnsi="Arial" w:cs="Arial"/>
          <w:b/>
          <w:i/>
          <w:color w:val="000000" w:themeColor="text1"/>
          <w:sz w:val="20"/>
          <w:szCs w:val="20"/>
        </w:rPr>
      </w:pPr>
    </w:p>
    <w:p w14:paraId="1BDBFADF" w14:textId="77777777" w:rsidR="002D176A" w:rsidRDefault="002D176A" w:rsidP="00FE37BC">
      <w:pPr>
        <w:spacing w:after="0"/>
        <w:rPr>
          <w:rFonts w:ascii="Arial" w:hAnsi="Arial" w:cs="Arial"/>
          <w:b/>
          <w:i/>
          <w:color w:val="000000" w:themeColor="text1"/>
          <w:sz w:val="20"/>
          <w:szCs w:val="20"/>
        </w:rPr>
      </w:pPr>
    </w:p>
    <w:p w14:paraId="6133FB6D" w14:textId="77777777" w:rsidR="002D176A" w:rsidRDefault="002D176A" w:rsidP="00FE37BC">
      <w:pPr>
        <w:spacing w:after="0"/>
        <w:rPr>
          <w:rFonts w:ascii="Arial" w:hAnsi="Arial" w:cs="Arial"/>
          <w:b/>
          <w:i/>
          <w:color w:val="000000" w:themeColor="text1"/>
          <w:sz w:val="20"/>
          <w:szCs w:val="20"/>
        </w:rPr>
      </w:pPr>
    </w:p>
    <w:p w14:paraId="22416A34" w14:textId="77777777" w:rsidR="002D176A" w:rsidRDefault="002D176A" w:rsidP="00FE37BC">
      <w:pPr>
        <w:spacing w:after="0"/>
        <w:rPr>
          <w:rFonts w:ascii="Arial" w:hAnsi="Arial" w:cs="Arial"/>
          <w:b/>
          <w:i/>
          <w:color w:val="000000" w:themeColor="text1"/>
          <w:sz w:val="20"/>
          <w:szCs w:val="20"/>
        </w:rPr>
      </w:pPr>
    </w:p>
    <w:p w14:paraId="42940C0E" w14:textId="77777777" w:rsidR="002D176A" w:rsidRDefault="002D176A" w:rsidP="00FE37BC">
      <w:pPr>
        <w:spacing w:after="0"/>
        <w:rPr>
          <w:rFonts w:ascii="Arial" w:hAnsi="Arial" w:cs="Arial"/>
          <w:b/>
          <w:i/>
          <w:color w:val="000000" w:themeColor="text1"/>
          <w:sz w:val="20"/>
          <w:szCs w:val="20"/>
        </w:rPr>
      </w:pPr>
    </w:p>
    <w:p w14:paraId="449F53A5" w14:textId="77777777" w:rsidR="002D176A" w:rsidRDefault="002D176A" w:rsidP="00FE37BC">
      <w:pPr>
        <w:spacing w:after="0"/>
        <w:rPr>
          <w:rFonts w:ascii="Arial" w:hAnsi="Arial" w:cs="Arial"/>
          <w:b/>
          <w:i/>
          <w:color w:val="000000" w:themeColor="text1"/>
          <w:sz w:val="20"/>
          <w:szCs w:val="20"/>
        </w:rPr>
      </w:pPr>
    </w:p>
    <w:p w14:paraId="2F58C3A0" w14:textId="77777777" w:rsidR="002D176A" w:rsidRDefault="002D176A" w:rsidP="00FE37BC">
      <w:pPr>
        <w:spacing w:after="0"/>
        <w:rPr>
          <w:rFonts w:ascii="Arial" w:hAnsi="Arial" w:cs="Arial"/>
          <w:b/>
          <w:i/>
          <w:color w:val="000000" w:themeColor="text1"/>
          <w:sz w:val="20"/>
          <w:szCs w:val="20"/>
        </w:rPr>
      </w:pPr>
    </w:p>
    <w:p w14:paraId="7B558D10" w14:textId="77777777" w:rsidR="002D176A" w:rsidRDefault="002D176A" w:rsidP="00FE37BC">
      <w:pPr>
        <w:spacing w:after="0"/>
        <w:rPr>
          <w:rFonts w:ascii="Arial" w:hAnsi="Arial" w:cs="Arial"/>
          <w:b/>
          <w:i/>
          <w:color w:val="000000" w:themeColor="text1"/>
          <w:sz w:val="20"/>
          <w:szCs w:val="20"/>
        </w:rPr>
      </w:pPr>
    </w:p>
    <w:p w14:paraId="1C11AB01" w14:textId="77777777" w:rsidR="002D176A" w:rsidRDefault="002D176A" w:rsidP="00FE37BC">
      <w:pPr>
        <w:spacing w:after="0"/>
        <w:rPr>
          <w:rFonts w:ascii="Arial" w:hAnsi="Arial" w:cs="Arial"/>
          <w:b/>
          <w:i/>
          <w:color w:val="000000" w:themeColor="text1"/>
          <w:sz w:val="20"/>
          <w:szCs w:val="20"/>
        </w:rPr>
      </w:pPr>
    </w:p>
    <w:p w14:paraId="6CDA1981" w14:textId="77777777" w:rsidR="002D176A" w:rsidRDefault="002D176A" w:rsidP="00FE37BC">
      <w:pPr>
        <w:spacing w:after="0"/>
        <w:rPr>
          <w:rFonts w:ascii="Arial" w:hAnsi="Arial" w:cs="Arial"/>
          <w:b/>
          <w:i/>
          <w:color w:val="000000" w:themeColor="text1"/>
          <w:sz w:val="20"/>
          <w:szCs w:val="20"/>
        </w:rPr>
      </w:pPr>
    </w:p>
    <w:p w14:paraId="06116965" w14:textId="77777777" w:rsidR="002D176A" w:rsidRDefault="002D176A" w:rsidP="00FE37BC">
      <w:pPr>
        <w:spacing w:after="0"/>
        <w:rPr>
          <w:rFonts w:ascii="Arial" w:hAnsi="Arial" w:cs="Arial"/>
          <w:b/>
          <w:i/>
          <w:color w:val="000000" w:themeColor="text1"/>
          <w:sz w:val="20"/>
          <w:szCs w:val="20"/>
        </w:rPr>
      </w:pPr>
    </w:p>
    <w:p w14:paraId="65050129" w14:textId="77777777" w:rsidR="002D176A" w:rsidRDefault="002D176A" w:rsidP="00FE37BC">
      <w:pPr>
        <w:spacing w:after="0"/>
        <w:rPr>
          <w:rFonts w:ascii="Arial" w:hAnsi="Arial" w:cs="Arial"/>
          <w:b/>
          <w:i/>
          <w:color w:val="000000" w:themeColor="text1"/>
          <w:sz w:val="20"/>
          <w:szCs w:val="20"/>
        </w:rPr>
      </w:pPr>
    </w:p>
    <w:p w14:paraId="0C0A67F3" w14:textId="77777777" w:rsidR="002D176A" w:rsidRDefault="002D176A" w:rsidP="00FE37BC">
      <w:pPr>
        <w:spacing w:after="0"/>
        <w:rPr>
          <w:rFonts w:ascii="Arial" w:hAnsi="Arial" w:cs="Arial"/>
          <w:b/>
          <w:i/>
          <w:color w:val="000000" w:themeColor="text1"/>
          <w:sz w:val="20"/>
          <w:szCs w:val="20"/>
        </w:rPr>
      </w:pPr>
    </w:p>
    <w:p w14:paraId="064297E4" w14:textId="77777777" w:rsidR="002D176A" w:rsidRDefault="002D176A" w:rsidP="00FE37BC">
      <w:pPr>
        <w:spacing w:after="0"/>
        <w:rPr>
          <w:rFonts w:ascii="Arial" w:hAnsi="Arial" w:cs="Arial"/>
          <w:b/>
          <w:i/>
          <w:color w:val="000000" w:themeColor="text1"/>
          <w:sz w:val="20"/>
          <w:szCs w:val="20"/>
        </w:rPr>
      </w:pPr>
    </w:p>
    <w:p w14:paraId="43C9CBA9" w14:textId="77777777" w:rsidR="002D176A" w:rsidRDefault="002D176A" w:rsidP="00FE37BC">
      <w:pPr>
        <w:spacing w:after="0"/>
        <w:rPr>
          <w:rFonts w:ascii="Arial" w:hAnsi="Arial" w:cs="Arial"/>
          <w:b/>
          <w:i/>
          <w:color w:val="000000" w:themeColor="text1"/>
          <w:sz w:val="20"/>
          <w:szCs w:val="20"/>
        </w:rPr>
      </w:pPr>
    </w:p>
    <w:p w14:paraId="2F96F753" w14:textId="77777777" w:rsidR="002D176A" w:rsidRDefault="002D176A" w:rsidP="00FE37BC">
      <w:pPr>
        <w:spacing w:after="0"/>
        <w:rPr>
          <w:rFonts w:ascii="Arial" w:hAnsi="Arial" w:cs="Arial"/>
          <w:b/>
          <w:i/>
          <w:color w:val="000000" w:themeColor="text1"/>
          <w:sz w:val="20"/>
          <w:szCs w:val="20"/>
        </w:rPr>
      </w:pPr>
    </w:p>
    <w:p w14:paraId="4D9AF854" w14:textId="77777777" w:rsidR="002D176A" w:rsidRDefault="002D176A" w:rsidP="00FE37BC">
      <w:pPr>
        <w:spacing w:after="0"/>
        <w:rPr>
          <w:rFonts w:ascii="Arial" w:hAnsi="Arial" w:cs="Arial"/>
          <w:b/>
          <w:i/>
          <w:color w:val="000000" w:themeColor="text1"/>
          <w:sz w:val="20"/>
          <w:szCs w:val="20"/>
        </w:rPr>
      </w:pPr>
    </w:p>
    <w:p w14:paraId="4D358BCD" w14:textId="77777777" w:rsidR="002D176A" w:rsidRDefault="002D176A" w:rsidP="00FE37BC">
      <w:pPr>
        <w:spacing w:after="0"/>
        <w:rPr>
          <w:rFonts w:ascii="Arial" w:hAnsi="Arial" w:cs="Arial"/>
          <w:b/>
          <w:i/>
          <w:color w:val="000000" w:themeColor="text1"/>
          <w:sz w:val="20"/>
          <w:szCs w:val="20"/>
        </w:rPr>
      </w:pPr>
    </w:p>
    <w:p w14:paraId="1A4116C9" w14:textId="77777777" w:rsidR="002D176A" w:rsidRDefault="002D176A" w:rsidP="00FE37BC">
      <w:pPr>
        <w:spacing w:after="0"/>
        <w:rPr>
          <w:rFonts w:ascii="Arial" w:hAnsi="Arial" w:cs="Arial"/>
          <w:b/>
          <w:i/>
          <w:color w:val="000000" w:themeColor="text1"/>
          <w:sz w:val="20"/>
          <w:szCs w:val="20"/>
        </w:rPr>
      </w:pPr>
    </w:p>
    <w:p w14:paraId="4E13D24B" w14:textId="77777777" w:rsidR="002D176A" w:rsidRDefault="002D176A" w:rsidP="00FE37BC">
      <w:pPr>
        <w:spacing w:after="0"/>
        <w:rPr>
          <w:rFonts w:ascii="Arial" w:hAnsi="Arial" w:cs="Arial"/>
          <w:b/>
          <w:i/>
          <w:color w:val="000000" w:themeColor="text1"/>
          <w:sz w:val="20"/>
          <w:szCs w:val="20"/>
        </w:rPr>
      </w:pPr>
    </w:p>
    <w:p w14:paraId="697766B4" w14:textId="77777777" w:rsidR="002D176A" w:rsidRDefault="002D176A" w:rsidP="00FE37BC">
      <w:pPr>
        <w:spacing w:after="0"/>
        <w:rPr>
          <w:rFonts w:ascii="Arial" w:hAnsi="Arial" w:cs="Arial"/>
          <w:b/>
          <w:i/>
          <w:color w:val="000000" w:themeColor="text1"/>
          <w:sz w:val="20"/>
          <w:szCs w:val="20"/>
        </w:rPr>
      </w:pPr>
    </w:p>
    <w:p w14:paraId="24ABF0F7" w14:textId="77777777" w:rsidR="002D176A" w:rsidRDefault="002D176A" w:rsidP="00FE37BC">
      <w:pPr>
        <w:spacing w:after="0"/>
        <w:rPr>
          <w:rFonts w:ascii="Arial" w:hAnsi="Arial" w:cs="Arial"/>
          <w:b/>
          <w:i/>
          <w:color w:val="000000" w:themeColor="text1"/>
          <w:sz w:val="20"/>
          <w:szCs w:val="20"/>
        </w:rPr>
      </w:pPr>
    </w:p>
    <w:p w14:paraId="73480AF2" w14:textId="77777777" w:rsidR="002D176A" w:rsidRDefault="002D176A" w:rsidP="00FE37BC">
      <w:pPr>
        <w:spacing w:after="0"/>
        <w:rPr>
          <w:rFonts w:ascii="Arial" w:hAnsi="Arial" w:cs="Arial"/>
          <w:b/>
          <w:i/>
          <w:color w:val="000000" w:themeColor="text1"/>
          <w:sz w:val="20"/>
          <w:szCs w:val="20"/>
        </w:rPr>
      </w:pPr>
    </w:p>
    <w:p w14:paraId="2DD8D03D" w14:textId="77777777" w:rsidR="002D176A" w:rsidRDefault="002D176A" w:rsidP="00FE37BC">
      <w:pPr>
        <w:spacing w:after="0"/>
        <w:rPr>
          <w:rFonts w:ascii="Arial" w:hAnsi="Arial" w:cs="Arial"/>
          <w:b/>
          <w:i/>
          <w:color w:val="000000" w:themeColor="text1"/>
          <w:sz w:val="20"/>
          <w:szCs w:val="20"/>
        </w:rPr>
      </w:pPr>
    </w:p>
    <w:p w14:paraId="71B98468" w14:textId="77777777" w:rsidR="002D176A" w:rsidRDefault="002D176A" w:rsidP="00FE37BC">
      <w:pPr>
        <w:spacing w:after="0"/>
        <w:rPr>
          <w:rFonts w:ascii="Arial" w:hAnsi="Arial" w:cs="Arial"/>
          <w:b/>
          <w:i/>
          <w:color w:val="000000" w:themeColor="text1"/>
          <w:sz w:val="20"/>
          <w:szCs w:val="20"/>
        </w:rPr>
      </w:pPr>
    </w:p>
    <w:p w14:paraId="75197839" w14:textId="77777777" w:rsidR="002D176A" w:rsidRDefault="002D176A" w:rsidP="00FE37BC">
      <w:pPr>
        <w:spacing w:after="0"/>
        <w:rPr>
          <w:rFonts w:ascii="Arial" w:hAnsi="Arial" w:cs="Arial"/>
          <w:b/>
          <w:i/>
          <w:color w:val="000000" w:themeColor="text1"/>
          <w:sz w:val="20"/>
          <w:szCs w:val="20"/>
        </w:rPr>
      </w:pPr>
    </w:p>
    <w:p w14:paraId="6D261904" w14:textId="77777777" w:rsidR="002D176A" w:rsidRDefault="002D176A" w:rsidP="00FE37BC">
      <w:pPr>
        <w:spacing w:after="0"/>
        <w:rPr>
          <w:rFonts w:ascii="Arial" w:hAnsi="Arial" w:cs="Arial"/>
          <w:b/>
          <w:i/>
          <w:color w:val="000000" w:themeColor="text1"/>
          <w:sz w:val="20"/>
          <w:szCs w:val="20"/>
        </w:rPr>
      </w:pPr>
    </w:p>
    <w:p w14:paraId="699AA776" w14:textId="77777777" w:rsidR="002D176A" w:rsidRDefault="002D176A" w:rsidP="00FE37BC">
      <w:pPr>
        <w:spacing w:after="0"/>
        <w:rPr>
          <w:rFonts w:ascii="Arial" w:hAnsi="Arial" w:cs="Arial"/>
          <w:b/>
          <w:i/>
          <w:color w:val="000000" w:themeColor="text1"/>
          <w:sz w:val="20"/>
          <w:szCs w:val="20"/>
        </w:rPr>
      </w:pPr>
    </w:p>
    <w:p w14:paraId="6D174131" w14:textId="77777777" w:rsidR="002D176A" w:rsidRDefault="002D176A" w:rsidP="00FE37BC">
      <w:pPr>
        <w:spacing w:after="0"/>
        <w:rPr>
          <w:rFonts w:ascii="Arial" w:hAnsi="Arial" w:cs="Arial"/>
          <w:b/>
          <w:i/>
          <w:color w:val="000000" w:themeColor="text1"/>
          <w:sz w:val="20"/>
          <w:szCs w:val="20"/>
        </w:rPr>
      </w:pPr>
    </w:p>
    <w:p w14:paraId="302CE126" w14:textId="77777777" w:rsidR="002D176A" w:rsidRDefault="002D176A" w:rsidP="00FE37BC">
      <w:pPr>
        <w:spacing w:after="0"/>
        <w:rPr>
          <w:rFonts w:ascii="Arial" w:hAnsi="Arial" w:cs="Arial"/>
          <w:b/>
          <w:i/>
          <w:color w:val="000000" w:themeColor="text1"/>
          <w:sz w:val="20"/>
          <w:szCs w:val="20"/>
        </w:rPr>
      </w:pPr>
    </w:p>
    <w:p w14:paraId="44C63B75" w14:textId="77777777" w:rsidR="002D176A" w:rsidRDefault="002D176A" w:rsidP="00FE37BC">
      <w:pPr>
        <w:spacing w:after="0"/>
        <w:rPr>
          <w:rFonts w:ascii="Arial" w:hAnsi="Arial" w:cs="Arial"/>
          <w:b/>
          <w:i/>
          <w:color w:val="000000" w:themeColor="text1"/>
          <w:sz w:val="20"/>
          <w:szCs w:val="20"/>
        </w:rPr>
      </w:pPr>
    </w:p>
    <w:p w14:paraId="03E3CA61" w14:textId="77777777" w:rsidR="002D176A" w:rsidRDefault="00FE37BC" w:rsidP="002D176A">
      <w:pPr>
        <w:spacing w:after="0"/>
        <w:rPr>
          <w:rFonts w:ascii="Arial" w:hAnsi="Arial" w:cs="Arial"/>
          <w:i/>
          <w:iCs/>
          <w:sz w:val="20"/>
          <w:szCs w:val="20"/>
        </w:rPr>
      </w:pPr>
      <w:r w:rsidRPr="00890E74">
        <w:rPr>
          <w:rFonts w:ascii="Arial" w:hAnsi="Arial" w:cs="Arial"/>
          <w:b/>
          <w:i/>
          <w:color w:val="000000" w:themeColor="text1"/>
          <w:sz w:val="20"/>
          <w:szCs w:val="20"/>
        </w:rPr>
        <w:t>Sample Report F</w:t>
      </w:r>
      <w:r w:rsidR="002D176A">
        <w:rPr>
          <w:rFonts w:ascii="Arial" w:hAnsi="Arial" w:cs="Arial"/>
          <w:b/>
          <w:i/>
          <w:color w:val="000000" w:themeColor="text1"/>
          <w:sz w:val="20"/>
          <w:szCs w:val="20"/>
        </w:rPr>
        <w:t>ormat</w:t>
      </w:r>
    </w:p>
    <w:p w14:paraId="54D79AAB" w14:textId="77777777" w:rsidR="00FE37BC" w:rsidRPr="00890E74" w:rsidRDefault="00FE37BC" w:rsidP="00FE37BC">
      <w:pPr>
        <w:jc w:val="center"/>
        <w:rPr>
          <w:rFonts w:ascii="Arial" w:hAnsi="Arial" w:cs="Arial"/>
          <w:b/>
          <w:i/>
          <w:iCs/>
          <w:sz w:val="20"/>
          <w:szCs w:val="20"/>
        </w:rPr>
      </w:pPr>
      <w:r w:rsidRPr="00890E74">
        <w:rPr>
          <w:rFonts w:ascii="Arial" w:hAnsi="Arial" w:cs="Arial"/>
          <w:b/>
          <w:i/>
          <w:iCs/>
          <w:sz w:val="20"/>
          <w:szCs w:val="20"/>
        </w:rPr>
        <w:t>Report Title</w:t>
      </w:r>
    </w:p>
    <w:p w14:paraId="6E556B22" w14:textId="77777777" w:rsidR="00FE37BC" w:rsidRPr="00890E74" w:rsidRDefault="00FE37BC" w:rsidP="00FE37BC">
      <w:pPr>
        <w:rPr>
          <w:rFonts w:ascii="Arial" w:hAnsi="Arial" w:cs="Arial"/>
          <w:b/>
          <w:i/>
          <w:iCs/>
          <w:sz w:val="20"/>
          <w:szCs w:val="20"/>
        </w:rPr>
      </w:pPr>
    </w:p>
    <w:p w14:paraId="5DFBEF76" w14:textId="77777777" w:rsidR="00FE37BC" w:rsidRPr="00890E74" w:rsidRDefault="00FE37BC" w:rsidP="00FE37BC">
      <w:pPr>
        <w:rPr>
          <w:rFonts w:ascii="Arial" w:hAnsi="Arial" w:cs="Arial"/>
          <w:b/>
          <w:i/>
          <w:iCs/>
          <w:sz w:val="20"/>
          <w:szCs w:val="20"/>
        </w:rPr>
      </w:pPr>
      <w:r w:rsidRPr="00890E74">
        <w:rPr>
          <w:rFonts w:ascii="Arial" w:hAnsi="Arial" w:cs="Arial"/>
          <w:b/>
          <w:i/>
          <w:iCs/>
          <w:sz w:val="20"/>
          <w:szCs w:val="20"/>
        </w:rPr>
        <w:t>Introduction</w:t>
      </w:r>
    </w:p>
    <w:p w14:paraId="251E624D" w14:textId="77777777" w:rsidR="00FE37BC" w:rsidRPr="00890E74" w:rsidRDefault="00FE37BC" w:rsidP="00FE37BC">
      <w:pPr>
        <w:rPr>
          <w:rFonts w:ascii="Arial" w:hAnsi="Arial" w:cs="Arial"/>
          <w:i/>
          <w:iCs/>
          <w:sz w:val="20"/>
          <w:szCs w:val="20"/>
        </w:rPr>
      </w:pPr>
      <w:r w:rsidRPr="00890E74">
        <w:rPr>
          <w:rFonts w:ascii="Arial" w:hAnsi="Arial" w:cs="Arial"/>
          <w:i/>
          <w:iCs/>
          <w:sz w:val="20"/>
          <w:szCs w:val="20"/>
        </w:rPr>
        <w:t>In this section provide a paragraph that contains an overview of the report topic. Include citation for all sources (Word, References, and Insert Citation – Use APA format).  Include your name and Page number in the page footer (Word, Insert Footer, Edit Footer, and type your last name; Choose Different First Page).</w:t>
      </w:r>
    </w:p>
    <w:p w14:paraId="19ADF50C" w14:textId="77777777" w:rsidR="00FE37BC" w:rsidRPr="00890E74" w:rsidRDefault="00FE37BC" w:rsidP="00FE37BC">
      <w:pPr>
        <w:rPr>
          <w:rFonts w:ascii="Arial" w:hAnsi="Arial" w:cs="Arial"/>
          <w:b/>
          <w:i/>
          <w:iCs/>
          <w:sz w:val="20"/>
          <w:szCs w:val="20"/>
        </w:rPr>
      </w:pPr>
    </w:p>
    <w:p w14:paraId="419E955E" w14:textId="77777777" w:rsidR="00FE37BC" w:rsidRPr="00890E74" w:rsidRDefault="00FE37BC" w:rsidP="00FE37BC">
      <w:pPr>
        <w:rPr>
          <w:rFonts w:ascii="Arial" w:hAnsi="Arial" w:cs="Arial"/>
          <w:b/>
          <w:i/>
          <w:iCs/>
          <w:sz w:val="20"/>
          <w:szCs w:val="20"/>
        </w:rPr>
      </w:pPr>
      <w:r w:rsidRPr="00890E74">
        <w:rPr>
          <w:rFonts w:ascii="Arial" w:hAnsi="Arial" w:cs="Arial"/>
          <w:b/>
          <w:i/>
          <w:iCs/>
          <w:sz w:val="20"/>
          <w:szCs w:val="20"/>
        </w:rPr>
        <w:t>Report Body</w:t>
      </w:r>
    </w:p>
    <w:p w14:paraId="7BD4FFFA" w14:textId="77777777" w:rsidR="00FE37BC" w:rsidRPr="00890E74" w:rsidRDefault="00FE37BC" w:rsidP="00FE37BC">
      <w:pPr>
        <w:rPr>
          <w:rFonts w:ascii="Arial" w:hAnsi="Arial" w:cs="Arial"/>
          <w:b/>
          <w:i/>
          <w:iCs/>
          <w:sz w:val="20"/>
          <w:szCs w:val="20"/>
        </w:rPr>
      </w:pPr>
      <w:r w:rsidRPr="00890E74">
        <w:rPr>
          <w:rFonts w:ascii="Arial" w:hAnsi="Arial" w:cs="Arial"/>
          <w:i/>
          <w:iCs/>
          <w:sz w:val="20"/>
          <w:szCs w:val="20"/>
        </w:rPr>
        <w:t xml:space="preserve">In this section explain the research topic in detail.  Start with background and/or literature review of the topic.  Divide the topic into major subtopics or tasks.  Explain each subtopic or task fully, and give examples to support the explanation.  Include citation for all sources (Word, References, and Insert Citation).    </w:t>
      </w:r>
    </w:p>
    <w:p w14:paraId="356D08F1" w14:textId="77777777" w:rsidR="00FE37BC" w:rsidRPr="00890E74" w:rsidRDefault="00FE37BC" w:rsidP="00FE37BC">
      <w:pPr>
        <w:rPr>
          <w:rFonts w:ascii="Arial" w:hAnsi="Arial" w:cs="Arial"/>
          <w:b/>
          <w:i/>
          <w:iCs/>
          <w:sz w:val="20"/>
          <w:szCs w:val="20"/>
        </w:rPr>
      </w:pPr>
    </w:p>
    <w:p w14:paraId="32FCC76A" w14:textId="77777777" w:rsidR="00FE37BC" w:rsidRPr="00890E74" w:rsidRDefault="00FE37BC" w:rsidP="00FE37BC">
      <w:pPr>
        <w:rPr>
          <w:rFonts w:ascii="Arial" w:hAnsi="Arial" w:cs="Arial"/>
          <w:b/>
          <w:i/>
          <w:iCs/>
          <w:sz w:val="20"/>
          <w:szCs w:val="20"/>
        </w:rPr>
      </w:pPr>
      <w:r w:rsidRPr="00890E74">
        <w:rPr>
          <w:rFonts w:ascii="Arial" w:hAnsi="Arial" w:cs="Arial"/>
          <w:b/>
          <w:i/>
          <w:iCs/>
          <w:sz w:val="20"/>
          <w:szCs w:val="20"/>
        </w:rPr>
        <w:t>Conclusion</w:t>
      </w:r>
    </w:p>
    <w:p w14:paraId="267AFA63" w14:textId="77777777" w:rsidR="00FE37BC" w:rsidRPr="00890E74" w:rsidRDefault="00FE37BC" w:rsidP="00FE37BC">
      <w:pPr>
        <w:rPr>
          <w:rFonts w:ascii="Arial" w:hAnsi="Arial" w:cs="Arial"/>
          <w:i/>
          <w:iCs/>
          <w:sz w:val="20"/>
          <w:szCs w:val="20"/>
        </w:rPr>
      </w:pPr>
      <w:r w:rsidRPr="00890E74">
        <w:rPr>
          <w:rFonts w:ascii="Arial" w:hAnsi="Arial" w:cs="Arial"/>
          <w:i/>
          <w:iCs/>
          <w:sz w:val="20"/>
          <w:szCs w:val="20"/>
        </w:rPr>
        <w:t xml:space="preserve">In this section provide a summary of the report. Include citation for all sources (Word, References, and Insert Citation).  </w:t>
      </w:r>
    </w:p>
    <w:p w14:paraId="56E46960" w14:textId="77777777" w:rsidR="00FE37BC" w:rsidRPr="00890E74" w:rsidRDefault="00FE37BC" w:rsidP="00FE37BC">
      <w:pPr>
        <w:rPr>
          <w:rFonts w:ascii="Arial" w:hAnsi="Arial" w:cs="Arial"/>
          <w:i/>
          <w:iCs/>
          <w:sz w:val="20"/>
          <w:szCs w:val="20"/>
        </w:rPr>
      </w:pPr>
    </w:p>
    <w:p w14:paraId="13AB77AC" w14:textId="77777777" w:rsidR="00FE37BC" w:rsidRPr="00890E74" w:rsidRDefault="00FE37BC" w:rsidP="00FE37BC">
      <w:pPr>
        <w:rPr>
          <w:rFonts w:ascii="Arial" w:hAnsi="Arial" w:cs="Arial"/>
          <w:b/>
          <w:i/>
          <w:iCs/>
          <w:sz w:val="20"/>
          <w:szCs w:val="20"/>
        </w:rPr>
      </w:pPr>
      <w:r w:rsidRPr="00890E74">
        <w:rPr>
          <w:rFonts w:ascii="Arial" w:hAnsi="Arial" w:cs="Arial"/>
          <w:b/>
          <w:i/>
          <w:iCs/>
          <w:sz w:val="20"/>
          <w:szCs w:val="20"/>
        </w:rPr>
        <w:t xml:space="preserve">Bibliography </w:t>
      </w:r>
      <w:r w:rsidRPr="00890E74">
        <w:rPr>
          <w:rFonts w:ascii="Arial" w:hAnsi="Arial" w:cs="Arial"/>
          <w:i/>
          <w:iCs/>
          <w:sz w:val="20"/>
          <w:szCs w:val="20"/>
        </w:rPr>
        <w:t>(start on a new page)</w:t>
      </w:r>
    </w:p>
    <w:p w14:paraId="341AB543" w14:textId="77777777" w:rsidR="00FE37BC" w:rsidRPr="00890E74" w:rsidRDefault="00FE37BC" w:rsidP="00FE37BC">
      <w:pPr>
        <w:jc w:val="center"/>
        <w:rPr>
          <w:rFonts w:ascii="Arial" w:hAnsi="Arial" w:cs="Arial"/>
          <w:i/>
          <w:sz w:val="20"/>
          <w:szCs w:val="20"/>
          <w:lang w:val="en"/>
        </w:rPr>
      </w:pPr>
      <w:r w:rsidRPr="00890E74">
        <w:rPr>
          <w:rFonts w:ascii="Arial" w:hAnsi="Arial" w:cs="Arial"/>
          <w:i/>
          <w:iCs/>
          <w:sz w:val="20"/>
          <w:szCs w:val="20"/>
        </w:rPr>
        <w:t xml:space="preserve">Use APA format to cite all sources (Word, References, Style: APA, Bibliography).  Also, see </w:t>
      </w:r>
      <w:hyperlink r:id="rId5" w:history="1">
        <w:r w:rsidRPr="00890E74">
          <w:rPr>
            <w:rStyle w:val="Hyperlink"/>
            <w:rFonts w:ascii="Arial" w:hAnsi="Arial" w:cs="Arial"/>
            <w:i/>
            <w:sz w:val="20"/>
            <w:szCs w:val="20"/>
          </w:rPr>
          <w:t>https://www.uhd.edu/library/help/Pages/citingwriting.aspx</w:t>
        </w:r>
      </w:hyperlink>
      <w:r w:rsidRPr="00890E74">
        <w:rPr>
          <w:rFonts w:ascii="Arial" w:hAnsi="Arial" w:cs="Arial"/>
          <w:i/>
          <w:sz w:val="20"/>
          <w:szCs w:val="20"/>
        </w:rPr>
        <w:t xml:space="preserve">, </w:t>
      </w:r>
      <w:r w:rsidRPr="00890E74">
        <w:rPr>
          <w:rFonts w:ascii="Arial" w:hAnsi="Arial" w:cs="Arial"/>
          <w:i/>
          <w:iCs/>
          <w:sz w:val="20"/>
          <w:szCs w:val="20"/>
        </w:rPr>
        <w:t>or “</w:t>
      </w:r>
      <w:r w:rsidRPr="00890E74">
        <w:rPr>
          <w:rFonts w:ascii="Arial" w:hAnsi="Arial" w:cs="Arial"/>
          <w:i/>
          <w:sz w:val="20"/>
          <w:szCs w:val="20"/>
          <w:lang w:val="en"/>
        </w:rPr>
        <w:t xml:space="preserve">Ask a </w:t>
      </w:r>
      <w:proofErr w:type="spellStart"/>
      <w:r w:rsidRPr="00890E74">
        <w:rPr>
          <w:rFonts w:ascii="Arial" w:hAnsi="Arial" w:cs="Arial"/>
          <w:i/>
          <w:sz w:val="20"/>
          <w:szCs w:val="20"/>
          <w:lang w:val="en"/>
        </w:rPr>
        <w:t>Librarian”</w:t>
      </w:r>
      <w:hyperlink r:id="rId6" w:history="1">
        <w:r w:rsidRPr="00890E74">
          <w:rPr>
            <w:rStyle w:val="Hyperlink"/>
            <w:rFonts w:ascii="Arial" w:hAnsi="Arial" w:cs="Arial"/>
            <w:i/>
            <w:sz w:val="20"/>
            <w:szCs w:val="20"/>
            <w:lang w:val="en"/>
          </w:rPr>
          <w:t>http</w:t>
        </w:r>
        <w:proofErr w:type="spellEnd"/>
        <w:r w:rsidRPr="00890E74">
          <w:rPr>
            <w:rStyle w:val="Hyperlink"/>
            <w:rFonts w:ascii="Arial" w:hAnsi="Arial" w:cs="Arial"/>
            <w:i/>
            <w:sz w:val="20"/>
            <w:szCs w:val="20"/>
            <w:lang w:val="en"/>
          </w:rPr>
          <w:t>://www.uhd.edu/library/ask.html</w:t>
        </w:r>
      </w:hyperlink>
      <w:r w:rsidRPr="00890E74">
        <w:rPr>
          <w:rFonts w:ascii="Arial" w:hAnsi="Arial" w:cs="Arial"/>
          <w:i/>
          <w:sz w:val="20"/>
          <w:szCs w:val="20"/>
          <w:lang w:val="en"/>
        </w:rPr>
        <w:t xml:space="preserve">. </w:t>
      </w:r>
    </w:p>
    <w:p w14:paraId="7FA89285" w14:textId="77777777" w:rsidR="00FE37BC" w:rsidRPr="00890E74" w:rsidRDefault="00FE37BC" w:rsidP="00FE37BC">
      <w:pPr>
        <w:rPr>
          <w:rFonts w:ascii="Arial" w:hAnsi="Arial" w:cs="Arial"/>
          <w:i/>
          <w:sz w:val="20"/>
          <w:szCs w:val="20"/>
          <w:lang w:val="en"/>
        </w:rPr>
      </w:pPr>
    </w:p>
    <w:p w14:paraId="0109E797" w14:textId="77777777" w:rsidR="00FE37BC" w:rsidRPr="00890E74" w:rsidRDefault="00FE37BC" w:rsidP="00FE37BC">
      <w:pPr>
        <w:rPr>
          <w:rFonts w:ascii="Arial" w:hAnsi="Arial" w:cs="Arial"/>
          <w:b/>
          <w:i/>
          <w:iCs/>
          <w:sz w:val="20"/>
          <w:szCs w:val="20"/>
        </w:rPr>
      </w:pPr>
      <w:r w:rsidRPr="00890E74">
        <w:rPr>
          <w:rFonts w:ascii="Arial" w:hAnsi="Arial" w:cs="Arial"/>
          <w:b/>
          <w:i/>
          <w:iCs/>
          <w:sz w:val="20"/>
          <w:szCs w:val="20"/>
        </w:rPr>
        <w:t xml:space="preserve">Appendices </w:t>
      </w:r>
      <w:r w:rsidRPr="00890E74">
        <w:rPr>
          <w:rFonts w:ascii="Arial" w:hAnsi="Arial" w:cs="Arial"/>
          <w:i/>
          <w:iCs/>
          <w:sz w:val="20"/>
          <w:szCs w:val="20"/>
        </w:rPr>
        <w:t>(start on a new page)</w:t>
      </w:r>
    </w:p>
    <w:p w14:paraId="7406354A" w14:textId="77777777" w:rsidR="00FE37BC" w:rsidRPr="00890E74" w:rsidRDefault="00FE37BC" w:rsidP="00FE37BC">
      <w:pPr>
        <w:rPr>
          <w:rFonts w:ascii="Arial" w:hAnsi="Arial" w:cs="Arial"/>
          <w:i/>
          <w:iCs/>
          <w:sz w:val="20"/>
          <w:szCs w:val="20"/>
        </w:rPr>
      </w:pPr>
    </w:p>
    <w:p w14:paraId="2D3742E2" w14:textId="77777777" w:rsidR="00FE37BC" w:rsidRPr="00890E74" w:rsidRDefault="00FE37BC" w:rsidP="00FE37BC">
      <w:pPr>
        <w:pStyle w:val="ListParagraph"/>
        <w:ind w:left="90" w:right="-270" w:hanging="90"/>
        <w:rPr>
          <w:rFonts w:cstheme="minorHAnsi"/>
          <w:i/>
          <w:iCs/>
          <w:sz w:val="20"/>
          <w:szCs w:val="20"/>
        </w:rPr>
      </w:pPr>
      <w:r w:rsidRPr="00890E74">
        <w:rPr>
          <w:rFonts w:ascii="Arial" w:eastAsia="Times New Roman" w:hAnsi="Arial" w:cs="Arial"/>
          <w:b/>
          <w:i/>
          <w:color w:val="111111"/>
          <w:sz w:val="20"/>
          <w:szCs w:val="20"/>
        </w:rPr>
        <w:t>Appendix 1</w:t>
      </w:r>
      <w:r w:rsidRPr="00890E74">
        <w:rPr>
          <w:rFonts w:ascii="Arial" w:eastAsia="Times New Roman" w:hAnsi="Arial" w:cs="Arial"/>
          <w:i/>
          <w:color w:val="111111"/>
          <w:sz w:val="20"/>
          <w:szCs w:val="20"/>
        </w:rPr>
        <w:t xml:space="preserve"> – You may include screen shots of supporting materials (diagrams, charts, etc.).  </w:t>
      </w:r>
      <w:r w:rsidRPr="00890E74">
        <w:rPr>
          <w:rFonts w:ascii="Arial" w:hAnsi="Arial" w:cs="Arial"/>
          <w:i/>
          <w:iCs/>
          <w:sz w:val="20"/>
          <w:szCs w:val="20"/>
        </w:rPr>
        <w:t>Include citation for all sources (Word, References, and Insert Citation).</w:t>
      </w:r>
    </w:p>
    <w:sectPr w:rsidR="00FE37BC" w:rsidRPr="00890E7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Segoe UI">
    <w:charset w:val="00"/>
    <w:family w:val="swiss"/>
    <w:pitch w:val="variable"/>
    <w:sig w:usb0="E4002EFF" w:usb1="C000E47F" w:usb2="00000009" w:usb3="00000000" w:csb0="000001F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95B7E42"/>
    <w:multiLevelType w:val="hybridMultilevel"/>
    <w:tmpl w:val="DFE261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A36341A"/>
    <w:multiLevelType w:val="hybridMultilevel"/>
    <w:tmpl w:val="D70A59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B37320A"/>
    <w:multiLevelType w:val="hybridMultilevel"/>
    <w:tmpl w:val="AB264856"/>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3">
    <w:nsid w:val="22054603"/>
    <w:multiLevelType w:val="multilevel"/>
    <w:tmpl w:val="5B3C98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469E4D8A"/>
    <w:multiLevelType w:val="hybridMultilevel"/>
    <w:tmpl w:val="C8C274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4EC114AF"/>
    <w:multiLevelType w:val="hybridMultilevel"/>
    <w:tmpl w:val="5DFAB2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542D120E"/>
    <w:multiLevelType w:val="multilevel"/>
    <w:tmpl w:val="8FAA16A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nsid w:val="6554250C"/>
    <w:multiLevelType w:val="hybridMultilevel"/>
    <w:tmpl w:val="E7CAEF90"/>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8">
    <w:nsid w:val="70B403C0"/>
    <w:multiLevelType w:val="hybridMultilevel"/>
    <w:tmpl w:val="26A2917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73EC6F11"/>
    <w:multiLevelType w:val="multilevel"/>
    <w:tmpl w:val="72DCCD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7A1258EE"/>
    <w:multiLevelType w:val="hybridMultilevel"/>
    <w:tmpl w:val="F29A8D46"/>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num w:numId="1">
    <w:abstractNumId w:val="3"/>
  </w:num>
  <w:num w:numId="2">
    <w:abstractNumId w:val="4"/>
  </w:num>
  <w:num w:numId="3">
    <w:abstractNumId w:val="9"/>
  </w:num>
  <w:num w:numId="4">
    <w:abstractNumId w:val="6"/>
  </w:num>
  <w:num w:numId="5">
    <w:abstractNumId w:val="8"/>
  </w:num>
  <w:num w:numId="6">
    <w:abstractNumId w:val="0"/>
  </w:num>
  <w:num w:numId="7">
    <w:abstractNumId w:val="10"/>
  </w:num>
  <w:num w:numId="8">
    <w:abstractNumId w:val="5"/>
  </w:num>
  <w:num w:numId="9">
    <w:abstractNumId w:val="2"/>
  </w:num>
  <w:num w:numId="10">
    <w:abstractNumId w:val="7"/>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2F3E"/>
    <w:rsid w:val="00012143"/>
    <w:rsid w:val="001D48B9"/>
    <w:rsid w:val="002D176A"/>
    <w:rsid w:val="004A05EA"/>
    <w:rsid w:val="005226CC"/>
    <w:rsid w:val="005F7D01"/>
    <w:rsid w:val="0065699E"/>
    <w:rsid w:val="00784812"/>
    <w:rsid w:val="007C1F63"/>
    <w:rsid w:val="00822F3E"/>
    <w:rsid w:val="00890E74"/>
    <w:rsid w:val="00BF56C7"/>
    <w:rsid w:val="00D64BC4"/>
    <w:rsid w:val="00E005D2"/>
    <w:rsid w:val="00E60B55"/>
    <w:rsid w:val="00E84D23"/>
    <w:rsid w:val="00FE37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B77857"/>
  <w15:chartTrackingRefBased/>
  <w15:docId w15:val="{ECF1FAEB-DA83-4497-A8FA-1311093596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22F3E"/>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822F3E"/>
    <w:rPr>
      <w:i/>
      <w:iCs/>
    </w:rPr>
  </w:style>
  <w:style w:type="paragraph" w:styleId="BalloonText">
    <w:name w:val="Balloon Text"/>
    <w:basedOn w:val="Normal"/>
    <w:link w:val="BalloonTextChar"/>
    <w:uiPriority w:val="99"/>
    <w:semiHidden/>
    <w:unhideWhenUsed/>
    <w:rsid w:val="00822F3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22F3E"/>
    <w:rPr>
      <w:rFonts w:ascii="Segoe UI" w:hAnsi="Segoe UI" w:cs="Segoe UI"/>
      <w:sz w:val="18"/>
      <w:szCs w:val="18"/>
    </w:rPr>
  </w:style>
  <w:style w:type="paragraph" w:styleId="ListParagraph">
    <w:name w:val="List Paragraph"/>
    <w:basedOn w:val="Normal"/>
    <w:uiPriority w:val="34"/>
    <w:qFormat/>
    <w:rsid w:val="00FE37BC"/>
    <w:pPr>
      <w:widowControl w:val="0"/>
      <w:spacing w:after="200" w:line="276" w:lineRule="auto"/>
      <w:ind w:left="720"/>
      <w:contextualSpacing/>
    </w:pPr>
  </w:style>
  <w:style w:type="table" w:styleId="TableGrid">
    <w:name w:val="Table Grid"/>
    <w:basedOn w:val="TableNormal"/>
    <w:uiPriority w:val="39"/>
    <w:rsid w:val="00FE37B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FE37BC"/>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309209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hyperlink" Target="https://www.uhd.edu/library/help/Pages/citingwriting.aspx" TargetMode="External"/><Relationship Id="rId6" Type="http://schemas.openxmlformats.org/officeDocument/2006/relationships/hyperlink" Target="http://www.uhd.edu/library/ask.html" TargetMode="Externa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590</Words>
  <Characters>3367</Characters>
  <Application>Microsoft Macintosh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Microsoft Office User</cp:lastModifiedBy>
  <cp:revision>2</cp:revision>
  <cp:lastPrinted>2019-02-18T22:54:00Z</cp:lastPrinted>
  <dcterms:created xsi:type="dcterms:W3CDTF">2019-04-03T20:40:00Z</dcterms:created>
  <dcterms:modified xsi:type="dcterms:W3CDTF">2019-04-03T20:40:00Z</dcterms:modified>
</cp:coreProperties>
</file>